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82" w:rsidRDefault="00C50782">
      <w:pPr>
        <w:rPr>
          <w:rFonts w:ascii="Times New Roman" w:hAnsi="Times New Roman"/>
          <w:b/>
        </w:rPr>
      </w:pPr>
      <w:bookmarkStart w:id="0" w:name="_GoBack"/>
      <w:bookmarkEnd w:id="0"/>
    </w:p>
    <w:p w:rsidR="00096374" w:rsidRDefault="00096374">
      <w:pPr>
        <w:rPr>
          <w:rFonts w:ascii="Times New Roman" w:hAnsi="Times New Roman"/>
          <w:b/>
        </w:rPr>
      </w:pPr>
    </w:p>
    <w:p w:rsidR="00096374" w:rsidRDefault="00096374">
      <w:pPr>
        <w:rPr>
          <w:rFonts w:ascii="Times New Roman" w:hAnsi="Times New Roman"/>
          <w:b/>
        </w:rPr>
      </w:pPr>
    </w:p>
    <w:p w:rsidR="00096374" w:rsidRDefault="00096374">
      <w:pPr>
        <w:rPr>
          <w:rFonts w:ascii="Times New Roman" w:hAnsi="Times New Roman"/>
          <w:b/>
        </w:rPr>
      </w:pPr>
    </w:p>
    <w:p w:rsidR="00334DB9" w:rsidRDefault="00096374">
      <w:pPr>
        <w:rPr>
          <w:rFonts w:ascii="Times New Roman" w:hAnsi="Times New Roman"/>
          <w:b/>
        </w:rPr>
      </w:pPr>
      <w:r>
        <w:rPr>
          <w:rFonts w:ascii="Times New Roman" w:hAnsi="Times New Roman"/>
          <w:b/>
        </w:rPr>
        <w:t>The Manasquan Planning Board held a Special Meeting on September 26, 2017 to review and adopt Resolutions for Land Use Ordinances by the Mayor and Council presented by Mark Kitrick, Borough Attorney.</w:t>
      </w:r>
      <w:r w:rsidR="00BB2F71">
        <w:rPr>
          <w:rFonts w:ascii="Times New Roman" w:hAnsi="Times New Roman"/>
          <w:b/>
        </w:rPr>
        <w:t xml:space="preserve"> </w:t>
      </w:r>
      <w:r w:rsidR="00334DB9">
        <w:rPr>
          <w:rFonts w:ascii="Times New Roman" w:hAnsi="Times New Roman"/>
          <w:b/>
        </w:rPr>
        <w:t xml:space="preserve">Robert Young, Vice Chairman ran the meeting in the absence of the Chairman.  He asked everyone present to please stand and Salute the Flag.  </w:t>
      </w:r>
    </w:p>
    <w:p w:rsidR="00334DB9" w:rsidRDefault="00334DB9">
      <w:pPr>
        <w:rPr>
          <w:rFonts w:ascii="Times New Roman" w:hAnsi="Times New Roman"/>
          <w:b/>
        </w:rPr>
      </w:pPr>
      <w:r>
        <w:rPr>
          <w:rFonts w:ascii="Times New Roman" w:hAnsi="Times New Roman"/>
          <w:b/>
          <w:u w:val="single"/>
        </w:rPr>
        <w:t>ROLL CALL</w:t>
      </w:r>
      <w:r>
        <w:rPr>
          <w:rFonts w:ascii="Times New Roman" w:hAnsi="Times New Roman"/>
          <w:b/>
        </w:rPr>
        <w:t>:</w:t>
      </w:r>
    </w:p>
    <w:p w:rsidR="00334DB9" w:rsidRDefault="00334DB9">
      <w:pPr>
        <w:rPr>
          <w:rFonts w:ascii="Times New Roman" w:hAnsi="Times New Roman"/>
          <w:b/>
          <w:u w:val="single"/>
        </w:rPr>
      </w:pPr>
      <w:r>
        <w:rPr>
          <w:rFonts w:ascii="Times New Roman" w:hAnsi="Times New Roman"/>
          <w:b/>
          <w:u w:val="single"/>
        </w:rPr>
        <w:t>Board Members Present:</w:t>
      </w:r>
    </w:p>
    <w:p w:rsidR="00334DB9" w:rsidRDefault="00334DB9">
      <w:pPr>
        <w:rPr>
          <w:rFonts w:ascii="Times New Roman" w:hAnsi="Times New Roman"/>
          <w:b/>
          <w:u w:val="single"/>
        </w:rPr>
      </w:pPr>
      <w:r>
        <w:rPr>
          <w:rFonts w:ascii="Times New Roman" w:hAnsi="Times New Roman"/>
          <w:b/>
        </w:rPr>
        <w:t>Mayor Ed Donovan, Councilman James Walsh, John Muly, Robert Young, Mark Apostolou, Kevin Thompson</w:t>
      </w:r>
    </w:p>
    <w:p w:rsidR="00334DB9" w:rsidRDefault="00334DB9">
      <w:pPr>
        <w:rPr>
          <w:rFonts w:ascii="Times New Roman" w:hAnsi="Times New Roman"/>
          <w:b/>
        </w:rPr>
      </w:pPr>
      <w:r>
        <w:rPr>
          <w:rFonts w:ascii="Times New Roman" w:hAnsi="Times New Roman"/>
          <w:b/>
          <w:u w:val="single"/>
        </w:rPr>
        <w:t>Board Members Absent</w:t>
      </w:r>
      <w:r>
        <w:rPr>
          <w:rFonts w:ascii="Times New Roman" w:hAnsi="Times New Roman"/>
          <w:b/>
        </w:rPr>
        <w:t>:</w:t>
      </w:r>
    </w:p>
    <w:p w:rsidR="00334DB9" w:rsidRDefault="00334DB9">
      <w:pPr>
        <w:rPr>
          <w:rFonts w:ascii="Times New Roman" w:hAnsi="Times New Roman"/>
          <w:b/>
        </w:rPr>
      </w:pPr>
      <w:r>
        <w:rPr>
          <w:rFonts w:ascii="Times New Roman" w:hAnsi="Times New Roman"/>
          <w:b/>
        </w:rPr>
        <w:t>Greg Love, Peter Ragan, Mark Larkin, Leonard Sullivan, Neil Hamilton, John Burke and Barbara Ilaria (Mayor’s Alternate)</w:t>
      </w:r>
    </w:p>
    <w:p w:rsidR="00334DB9" w:rsidRDefault="00334DB9">
      <w:pPr>
        <w:rPr>
          <w:rFonts w:ascii="Times New Roman" w:hAnsi="Times New Roman"/>
          <w:b/>
        </w:rPr>
      </w:pPr>
      <w:r>
        <w:rPr>
          <w:rFonts w:ascii="Times New Roman" w:hAnsi="Times New Roman"/>
          <w:b/>
          <w:u w:val="single"/>
        </w:rPr>
        <w:t>Professionals Present</w:t>
      </w:r>
      <w:r>
        <w:rPr>
          <w:rFonts w:ascii="Times New Roman" w:hAnsi="Times New Roman"/>
          <w:b/>
        </w:rPr>
        <w:t>:</w:t>
      </w:r>
    </w:p>
    <w:p w:rsidR="00334DB9" w:rsidRDefault="00334DB9">
      <w:pPr>
        <w:rPr>
          <w:rFonts w:ascii="Times New Roman" w:hAnsi="Times New Roman"/>
          <w:b/>
        </w:rPr>
      </w:pPr>
      <w:r>
        <w:rPr>
          <w:rFonts w:ascii="Times New Roman" w:hAnsi="Times New Roman"/>
          <w:b/>
        </w:rPr>
        <w:t>Albert D. Yodakis – Planning Board Engineer/Planner</w:t>
      </w:r>
    </w:p>
    <w:p w:rsidR="00334DB9" w:rsidRDefault="00334DB9">
      <w:pPr>
        <w:rPr>
          <w:rFonts w:ascii="Times New Roman" w:hAnsi="Times New Roman"/>
          <w:b/>
        </w:rPr>
      </w:pPr>
      <w:r>
        <w:rPr>
          <w:rFonts w:ascii="Times New Roman" w:hAnsi="Times New Roman"/>
          <w:b/>
        </w:rPr>
        <w:t>Geoffrey S. Cramer – Planning Board Attorney</w:t>
      </w:r>
    </w:p>
    <w:p w:rsidR="00334DB9" w:rsidRDefault="00334DB9">
      <w:pPr>
        <w:rPr>
          <w:rFonts w:ascii="Times New Roman" w:hAnsi="Times New Roman"/>
          <w:b/>
        </w:rPr>
      </w:pPr>
    </w:p>
    <w:p w:rsidR="00334DB9" w:rsidRDefault="00334DB9">
      <w:pPr>
        <w:rPr>
          <w:rFonts w:ascii="Times New Roman" w:hAnsi="Times New Roman"/>
          <w:b/>
        </w:rPr>
      </w:pPr>
      <w:r>
        <w:rPr>
          <w:rFonts w:ascii="Times New Roman" w:hAnsi="Times New Roman"/>
          <w:b/>
        </w:rPr>
        <w:t>Geoff Cramer read the Open Public Meetings Statement.</w:t>
      </w:r>
    </w:p>
    <w:p w:rsidR="00334DB9" w:rsidRDefault="00334DB9">
      <w:pPr>
        <w:rPr>
          <w:rFonts w:ascii="Times New Roman" w:hAnsi="Times New Roman"/>
          <w:b/>
        </w:rPr>
      </w:pPr>
    </w:p>
    <w:p w:rsidR="00FD6EDC" w:rsidRDefault="00334DB9">
      <w:pPr>
        <w:rPr>
          <w:rFonts w:ascii="Times New Roman" w:hAnsi="Times New Roman"/>
          <w:b/>
        </w:rPr>
      </w:pPr>
      <w:r>
        <w:rPr>
          <w:rFonts w:ascii="Times New Roman" w:hAnsi="Times New Roman"/>
          <w:b/>
        </w:rPr>
        <w:t xml:space="preserve">Mark Kitrick, Borough Attorney stated at the September 6, 2017 the Board adopted the Resolution approving the Master Plan Re-Examination report.  </w:t>
      </w:r>
      <w:r w:rsidR="00795024">
        <w:rPr>
          <w:rFonts w:ascii="Times New Roman" w:hAnsi="Times New Roman"/>
          <w:b/>
        </w:rPr>
        <w:t xml:space="preserve">Mark said we introduced 21 Land Use Ordinances, the Mayor and Council approved the first reading.  </w:t>
      </w:r>
      <w:r w:rsidR="00970EF9">
        <w:rPr>
          <w:rFonts w:ascii="Times New Roman" w:hAnsi="Times New Roman"/>
          <w:b/>
        </w:rPr>
        <w:t xml:space="preserve">Those Land Use Ordinances were crafted as a result of the recommendation of the Master Plan Re-Examination report which was adopted by this Body.  I’m back here for Planning Board approval in Resolution form stating that those Land Use Ordinances are consistent with the Master Plan and obviously consistent with the Master Plan Re-Examination Report which was just adopted.  In your packet is a </w:t>
      </w:r>
      <w:r w:rsidR="007769A2">
        <w:rPr>
          <w:rFonts w:ascii="Times New Roman" w:hAnsi="Times New Roman"/>
          <w:b/>
        </w:rPr>
        <w:t xml:space="preserve">report on each one of the Ordinances from the Municipal Planner, Jennifer Beahme.  I submit to the members of the Board that in each instance the Planner has reviewed the Land Use Ordinance and has found that it is consistent with the Master Plan and consistent with the Master Plan Re-Examination Report this Board adopted.  In addition to those documents also before you are proposed Resolutions consistent with the recommendation of the Municipal Planner.  This is required of the MLUL that this Board </w:t>
      </w:r>
      <w:r w:rsidR="000656AA">
        <w:rPr>
          <w:rFonts w:ascii="Times New Roman" w:hAnsi="Times New Roman"/>
          <w:b/>
        </w:rPr>
        <w:t>makes</w:t>
      </w:r>
      <w:r w:rsidR="007769A2">
        <w:rPr>
          <w:rFonts w:ascii="Times New Roman" w:hAnsi="Times New Roman"/>
          <w:b/>
        </w:rPr>
        <w:t xml:space="preserve"> that determination.  If this Board agrees that all 21 Ordinances are consistent with the Master Plan and the Master Plan Re-Exam report then at the next Mayor and Council meeting we have to have a public hearing on each Ordinances and those Ordinances will be potentially adopted at the October 2, 2017 Council Meeting.  He said he will read the Resolutions one at a time and if you would entertain a motion we can proceed from there.  Mark Apostolou asked Al Yodakis if he has reviewed these matters, and has discussed </w:t>
      </w:r>
      <w:r w:rsidR="00685A68">
        <w:rPr>
          <w:rFonts w:ascii="Times New Roman" w:hAnsi="Times New Roman"/>
          <w:b/>
        </w:rPr>
        <w:t xml:space="preserve">this with the young lady that Mr. Kitrick has cited as council and this is consistent with your opinion as well that these be approved, is that true?  Al said yes, that is correct.  This is really just now the Council now adopting what we have already discussed at the Master Plan Re-Examination meeting.  Mark Apostolou just wanted that on the record so we have an affirmation from our Planner as well.  Kevin Thompson asked Geoff Cramer if the Board is all in agreement can we just </w:t>
      </w:r>
      <w:r w:rsidR="00685A68">
        <w:rPr>
          <w:rFonts w:ascii="Times New Roman" w:hAnsi="Times New Roman"/>
          <w:b/>
        </w:rPr>
        <w:lastRenderedPageBreak/>
        <w:t>approve all 21 or do we have to go through each one.  Geoff said he has a question about two of them and that’s 22-31 and 22-33, because they appear to relate to traffic on the traffic title of the Borough Ordinances and the licensing with relating with respect to taxi’s and taxi cabs.  Mark Kitrick said we do have a recommendation from the Planner and Al said it was mentioned in the re-examination.  Mark Apostolou said he would make a motion if he may to motion that E-17, F-17, G-17, H-17, I-17, J-17, K-17, L-17, M-17, N-17,</w:t>
      </w:r>
      <w:r w:rsidR="007F3898">
        <w:rPr>
          <w:rFonts w:ascii="Times New Roman" w:hAnsi="Times New Roman"/>
          <w:b/>
        </w:rPr>
        <w:t xml:space="preserve"> O-17, P-17,  Q-17, R-17, S-17, T-17, U-17, V-17, W-17, X-17, Y-17 be adopted as Resolutions consistent with our previous motions and consistent with not only the attorney for the Master Plan but our Borough Planner </w:t>
      </w:r>
      <w:r w:rsidR="00FD6EDC">
        <w:rPr>
          <w:rFonts w:ascii="Times New Roman" w:hAnsi="Times New Roman"/>
          <w:b/>
        </w:rPr>
        <w:t>as well, I so move to adopt all Resolutions, seconded by Kevin Thompson.</w:t>
      </w:r>
    </w:p>
    <w:p w:rsidR="00FD6EDC" w:rsidRDefault="00FD6EDC">
      <w:pPr>
        <w:rPr>
          <w:rFonts w:ascii="Times New Roman" w:hAnsi="Times New Roman"/>
          <w:b/>
        </w:rPr>
      </w:pPr>
      <w:r>
        <w:rPr>
          <w:rFonts w:ascii="Times New Roman" w:hAnsi="Times New Roman"/>
          <w:b/>
          <w:u w:val="single"/>
        </w:rPr>
        <w:t>Board Members Voting Yes</w:t>
      </w:r>
      <w:r>
        <w:rPr>
          <w:rFonts w:ascii="Times New Roman" w:hAnsi="Times New Roman"/>
          <w:b/>
        </w:rPr>
        <w:t>:</w:t>
      </w:r>
    </w:p>
    <w:p w:rsidR="00FD6EDC" w:rsidRDefault="00FD6EDC">
      <w:pPr>
        <w:rPr>
          <w:rFonts w:ascii="Times New Roman" w:hAnsi="Times New Roman"/>
          <w:b/>
        </w:rPr>
      </w:pPr>
      <w:r>
        <w:rPr>
          <w:rFonts w:ascii="Times New Roman" w:hAnsi="Times New Roman"/>
          <w:b/>
        </w:rPr>
        <w:t xml:space="preserve">Mayor Ed Donovan, Councilman James Walsh, John Muly, </w:t>
      </w:r>
      <w:r>
        <w:rPr>
          <w:rFonts w:ascii="Times New Roman" w:hAnsi="Times New Roman"/>
          <w:b/>
        </w:rPr>
        <w:br/>
        <w:t>Robert Young, Mark Apostolou, and Kevin Thompson.</w:t>
      </w:r>
    </w:p>
    <w:p w:rsidR="00FD6EDC" w:rsidRDefault="00FD6EDC">
      <w:pPr>
        <w:rPr>
          <w:rFonts w:ascii="Times New Roman" w:hAnsi="Times New Roman"/>
          <w:b/>
        </w:rPr>
      </w:pPr>
    </w:p>
    <w:p w:rsidR="00FD6EDC" w:rsidRDefault="00FD6EDC">
      <w:pPr>
        <w:rPr>
          <w:rFonts w:ascii="Times New Roman" w:hAnsi="Times New Roman"/>
          <w:b/>
        </w:rPr>
      </w:pPr>
      <w:r>
        <w:rPr>
          <w:rFonts w:ascii="Times New Roman" w:hAnsi="Times New Roman"/>
          <w:b/>
        </w:rPr>
        <w:t>Kevin Thompson made a motion to open the meeting to the public, seconded by Robert Young all in favor none opposed.  There was no public participation.  Kevin Thompson made a motion to close the public portion, seconded by Robert Young, all in favor none opposed.</w:t>
      </w:r>
    </w:p>
    <w:p w:rsidR="00FD6EDC" w:rsidRDefault="00FD6EDC">
      <w:pPr>
        <w:rPr>
          <w:rFonts w:ascii="Times New Roman" w:hAnsi="Times New Roman"/>
          <w:b/>
        </w:rPr>
      </w:pPr>
      <w:r>
        <w:rPr>
          <w:rFonts w:ascii="Times New Roman" w:hAnsi="Times New Roman"/>
          <w:b/>
        </w:rPr>
        <w:t>Meeting adjourned at 4:15PM</w:t>
      </w:r>
    </w:p>
    <w:p w:rsidR="00FD6EDC" w:rsidRDefault="00FD6EDC">
      <w:pPr>
        <w:rPr>
          <w:rFonts w:ascii="Times New Roman" w:hAnsi="Times New Roman"/>
          <w:b/>
        </w:rPr>
      </w:pPr>
    </w:p>
    <w:p w:rsidR="00FD6EDC" w:rsidRDefault="00FD6EDC">
      <w:pPr>
        <w:rPr>
          <w:rFonts w:ascii="Times New Roman" w:hAnsi="Times New Roman"/>
          <w:b/>
        </w:rPr>
      </w:pPr>
    </w:p>
    <w:p w:rsidR="00FD6EDC" w:rsidRDefault="00FD6EDC">
      <w:pPr>
        <w:rPr>
          <w:rFonts w:ascii="Times New Roman" w:hAnsi="Times New Roman"/>
          <w:b/>
        </w:rPr>
      </w:pPr>
      <w:r>
        <w:rPr>
          <w:rFonts w:ascii="Times New Roman" w:hAnsi="Times New Roman"/>
          <w:b/>
        </w:rPr>
        <w:t>Respectfully Submitted,</w:t>
      </w:r>
    </w:p>
    <w:p w:rsidR="00FD6EDC" w:rsidRDefault="00FD6EDC">
      <w:pPr>
        <w:rPr>
          <w:rFonts w:ascii="Times New Roman" w:hAnsi="Times New Roman"/>
          <w:b/>
        </w:rPr>
      </w:pPr>
    </w:p>
    <w:p w:rsidR="00FD6EDC" w:rsidRDefault="00FD6EDC">
      <w:pPr>
        <w:rPr>
          <w:rFonts w:ascii="Times New Roman" w:hAnsi="Times New Roman"/>
          <w:b/>
        </w:rPr>
      </w:pPr>
    </w:p>
    <w:p w:rsidR="00FD6EDC" w:rsidRDefault="00FD6EDC">
      <w:pPr>
        <w:rPr>
          <w:rFonts w:ascii="Times New Roman" w:hAnsi="Times New Roman"/>
          <w:b/>
        </w:rPr>
      </w:pPr>
      <w:r>
        <w:rPr>
          <w:rFonts w:ascii="Times New Roman" w:hAnsi="Times New Roman"/>
          <w:b/>
        </w:rPr>
        <w:t>Mary C. Salerno</w:t>
      </w:r>
    </w:p>
    <w:p w:rsidR="00FD6EDC" w:rsidRPr="00FD6EDC" w:rsidRDefault="00FD6EDC">
      <w:pPr>
        <w:rPr>
          <w:rFonts w:ascii="Times New Roman" w:hAnsi="Times New Roman"/>
          <w:b/>
        </w:rPr>
      </w:pPr>
      <w:r>
        <w:rPr>
          <w:rFonts w:ascii="Times New Roman" w:hAnsi="Times New Roman"/>
          <w:b/>
        </w:rPr>
        <w:t>Planning Board Secretary</w:t>
      </w:r>
    </w:p>
    <w:p w:rsidR="00096374" w:rsidRPr="00096374" w:rsidRDefault="00685A68">
      <w:pPr>
        <w:rPr>
          <w:rFonts w:ascii="Times New Roman" w:hAnsi="Times New Roman"/>
          <w:b/>
        </w:rPr>
      </w:pPr>
      <w:r>
        <w:rPr>
          <w:rFonts w:ascii="Times New Roman" w:hAnsi="Times New Roman"/>
          <w:b/>
        </w:rPr>
        <w:t xml:space="preserve"> </w:t>
      </w:r>
      <w:r w:rsidR="007769A2">
        <w:rPr>
          <w:rFonts w:ascii="Times New Roman" w:hAnsi="Times New Roman"/>
          <w:b/>
        </w:rPr>
        <w:t xml:space="preserve">  </w:t>
      </w:r>
      <w:r w:rsidR="00970EF9">
        <w:rPr>
          <w:rFonts w:ascii="Times New Roman" w:hAnsi="Times New Roman"/>
          <w:b/>
        </w:rPr>
        <w:t xml:space="preserve"> </w:t>
      </w:r>
      <w:r w:rsidR="00BB2F71">
        <w:rPr>
          <w:rFonts w:ascii="Times New Roman" w:hAnsi="Times New Roman"/>
          <w:b/>
        </w:rPr>
        <w:t xml:space="preserve"> </w:t>
      </w:r>
    </w:p>
    <w:sectPr w:rsidR="00096374" w:rsidRPr="00096374" w:rsidSect="00C507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DC" w:rsidRDefault="00FD6EDC" w:rsidP="00FD6EDC">
      <w:r>
        <w:separator/>
      </w:r>
    </w:p>
  </w:endnote>
  <w:endnote w:type="continuationSeparator" w:id="0">
    <w:p w:rsidR="00FD6EDC" w:rsidRDefault="00FD6EDC" w:rsidP="00FD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Default="00FD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5081"/>
      <w:docPartObj>
        <w:docPartGallery w:val="Page Numbers (Bottom of Page)"/>
        <w:docPartUnique/>
      </w:docPartObj>
    </w:sdtPr>
    <w:sdtEndPr/>
    <w:sdtContent>
      <w:p w:rsidR="00FD6EDC" w:rsidRDefault="00FD6EDC">
        <w:pPr>
          <w:pStyle w:val="Footer"/>
          <w:jc w:val="right"/>
        </w:pPr>
        <w:r>
          <w:fldChar w:fldCharType="begin"/>
        </w:r>
        <w:r>
          <w:instrText xml:space="preserve"> PAGE   \* MERGEFORMAT </w:instrText>
        </w:r>
        <w:r>
          <w:fldChar w:fldCharType="separate"/>
        </w:r>
        <w:r w:rsidR="001957C7">
          <w:rPr>
            <w:noProof/>
          </w:rPr>
          <w:t>1</w:t>
        </w:r>
        <w:r>
          <w:fldChar w:fldCharType="end"/>
        </w:r>
      </w:p>
    </w:sdtContent>
  </w:sdt>
  <w:p w:rsidR="00FD6EDC" w:rsidRDefault="00FD6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Default="00FD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DC" w:rsidRDefault="00FD6EDC" w:rsidP="00FD6EDC">
      <w:r>
        <w:separator/>
      </w:r>
    </w:p>
  </w:footnote>
  <w:footnote w:type="continuationSeparator" w:id="0">
    <w:p w:rsidR="00FD6EDC" w:rsidRDefault="00FD6EDC" w:rsidP="00FD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Default="00FD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Default="00FD6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Default="00FD6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4"/>
    <w:rsid w:val="000656AA"/>
    <w:rsid w:val="00096374"/>
    <w:rsid w:val="001957C7"/>
    <w:rsid w:val="00334DB9"/>
    <w:rsid w:val="00340825"/>
    <w:rsid w:val="00685A68"/>
    <w:rsid w:val="007769A2"/>
    <w:rsid w:val="00795024"/>
    <w:rsid w:val="007F3898"/>
    <w:rsid w:val="00970EF9"/>
    <w:rsid w:val="00984271"/>
    <w:rsid w:val="00BB2F71"/>
    <w:rsid w:val="00C50782"/>
    <w:rsid w:val="00FD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8D4B-7026-4099-8674-C07E19B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74"/>
    <w:pPr>
      <w:spacing w:after="0" w:line="240" w:lineRule="auto"/>
    </w:pPr>
    <w:rPr>
      <w:sz w:val="24"/>
      <w:szCs w:val="24"/>
    </w:rPr>
  </w:style>
  <w:style w:type="paragraph" w:styleId="Heading1">
    <w:name w:val="heading 1"/>
    <w:basedOn w:val="Normal"/>
    <w:next w:val="Normal"/>
    <w:link w:val="Heading1Char"/>
    <w:uiPriority w:val="9"/>
    <w:qFormat/>
    <w:rsid w:val="000963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963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963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963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963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963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96374"/>
    <w:pPr>
      <w:spacing w:before="240" w:after="60"/>
      <w:outlineLvl w:val="6"/>
    </w:pPr>
  </w:style>
  <w:style w:type="paragraph" w:styleId="Heading8">
    <w:name w:val="heading 8"/>
    <w:basedOn w:val="Normal"/>
    <w:next w:val="Normal"/>
    <w:link w:val="Heading8Char"/>
    <w:uiPriority w:val="9"/>
    <w:semiHidden/>
    <w:unhideWhenUsed/>
    <w:qFormat/>
    <w:rsid w:val="00096374"/>
    <w:pPr>
      <w:spacing w:before="240" w:after="60"/>
      <w:outlineLvl w:val="7"/>
    </w:pPr>
    <w:rPr>
      <w:i/>
      <w:iCs/>
    </w:rPr>
  </w:style>
  <w:style w:type="paragraph" w:styleId="Heading9">
    <w:name w:val="heading 9"/>
    <w:basedOn w:val="Normal"/>
    <w:next w:val="Normal"/>
    <w:link w:val="Heading9Char"/>
    <w:uiPriority w:val="9"/>
    <w:semiHidden/>
    <w:unhideWhenUsed/>
    <w:qFormat/>
    <w:rsid w:val="000963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3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963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963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96374"/>
    <w:rPr>
      <w:b/>
      <w:bCs/>
      <w:sz w:val="28"/>
      <w:szCs w:val="28"/>
    </w:rPr>
  </w:style>
  <w:style w:type="character" w:customStyle="1" w:styleId="Heading5Char">
    <w:name w:val="Heading 5 Char"/>
    <w:basedOn w:val="DefaultParagraphFont"/>
    <w:link w:val="Heading5"/>
    <w:uiPriority w:val="9"/>
    <w:semiHidden/>
    <w:rsid w:val="00096374"/>
    <w:rPr>
      <w:b/>
      <w:bCs/>
      <w:i/>
      <w:iCs/>
      <w:sz w:val="26"/>
      <w:szCs w:val="26"/>
    </w:rPr>
  </w:style>
  <w:style w:type="character" w:customStyle="1" w:styleId="Heading6Char">
    <w:name w:val="Heading 6 Char"/>
    <w:basedOn w:val="DefaultParagraphFont"/>
    <w:link w:val="Heading6"/>
    <w:uiPriority w:val="9"/>
    <w:semiHidden/>
    <w:rsid w:val="00096374"/>
    <w:rPr>
      <w:b/>
      <w:bCs/>
    </w:rPr>
  </w:style>
  <w:style w:type="character" w:customStyle="1" w:styleId="Heading7Char">
    <w:name w:val="Heading 7 Char"/>
    <w:basedOn w:val="DefaultParagraphFont"/>
    <w:link w:val="Heading7"/>
    <w:uiPriority w:val="9"/>
    <w:semiHidden/>
    <w:rsid w:val="00096374"/>
    <w:rPr>
      <w:sz w:val="24"/>
      <w:szCs w:val="24"/>
    </w:rPr>
  </w:style>
  <w:style w:type="character" w:customStyle="1" w:styleId="Heading8Char">
    <w:name w:val="Heading 8 Char"/>
    <w:basedOn w:val="DefaultParagraphFont"/>
    <w:link w:val="Heading8"/>
    <w:uiPriority w:val="9"/>
    <w:semiHidden/>
    <w:rsid w:val="00096374"/>
    <w:rPr>
      <w:i/>
      <w:iCs/>
      <w:sz w:val="24"/>
      <w:szCs w:val="24"/>
    </w:rPr>
  </w:style>
  <w:style w:type="character" w:customStyle="1" w:styleId="Heading9Char">
    <w:name w:val="Heading 9 Char"/>
    <w:basedOn w:val="DefaultParagraphFont"/>
    <w:link w:val="Heading9"/>
    <w:uiPriority w:val="9"/>
    <w:semiHidden/>
    <w:rsid w:val="00096374"/>
    <w:rPr>
      <w:rFonts w:asciiTheme="majorHAnsi" w:eastAsiaTheme="majorEastAsia" w:hAnsiTheme="majorHAnsi"/>
    </w:rPr>
  </w:style>
  <w:style w:type="paragraph" w:styleId="Title">
    <w:name w:val="Title"/>
    <w:basedOn w:val="Normal"/>
    <w:next w:val="Normal"/>
    <w:link w:val="TitleChar"/>
    <w:uiPriority w:val="10"/>
    <w:qFormat/>
    <w:rsid w:val="000963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963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963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96374"/>
    <w:rPr>
      <w:rFonts w:asciiTheme="majorHAnsi" w:eastAsiaTheme="majorEastAsia" w:hAnsiTheme="majorHAnsi"/>
      <w:sz w:val="24"/>
      <w:szCs w:val="24"/>
    </w:rPr>
  </w:style>
  <w:style w:type="character" w:styleId="Strong">
    <w:name w:val="Strong"/>
    <w:basedOn w:val="DefaultParagraphFont"/>
    <w:uiPriority w:val="22"/>
    <w:qFormat/>
    <w:rsid w:val="00096374"/>
    <w:rPr>
      <w:b/>
      <w:bCs/>
    </w:rPr>
  </w:style>
  <w:style w:type="character" w:styleId="Emphasis">
    <w:name w:val="Emphasis"/>
    <w:basedOn w:val="DefaultParagraphFont"/>
    <w:uiPriority w:val="20"/>
    <w:qFormat/>
    <w:rsid w:val="00096374"/>
    <w:rPr>
      <w:rFonts w:asciiTheme="minorHAnsi" w:hAnsiTheme="minorHAnsi"/>
      <w:b/>
      <w:i/>
      <w:iCs/>
    </w:rPr>
  </w:style>
  <w:style w:type="paragraph" w:styleId="NoSpacing">
    <w:name w:val="No Spacing"/>
    <w:basedOn w:val="Normal"/>
    <w:uiPriority w:val="1"/>
    <w:qFormat/>
    <w:rsid w:val="00096374"/>
    <w:rPr>
      <w:szCs w:val="32"/>
    </w:rPr>
  </w:style>
  <w:style w:type="paragraph" w:styleId="ListParagraph">
    <w:name w:val="List Paragraph"/>
    <w:basedOn w:val="Normal"/>
    <w:uiPriority w:val="34"/>
    <w:qFormat/>
    <w:rsid w:val="00096374"/>
    <w:pPr>
      <w:ind w:left="720"/>
      <w:contextualSpacing/>
    </w:pPr>
  </w:style>
  <w:style w:type="paragraph" w:styleId="Quote">
    <w:name w:val="Quote"/>
    <w:basedOn w:val="Normal"/>
    <w:next w:val="Normal"/>
    <w:link w:val="QuoteChar"/>
    <w:uiPriority w:val="29"/>
    <w:qFormat/>
    <w:rsid w:val="00096374"/>
    <w:rPr>
      <w:i/>
    </w:rPr>
  </w:style>
  <w:style w:type="character" w:customStyle="1" w:styleId="QuoteChar">
    <w:name w:val="Quote Char"/>
    <w:basedOn w:val="DefaultParagraphFont"/>
    <w:link w:val="Quote"/>
    <w:uiPriority w:val="29"/>
    <w:rsid w:val="00096374"/>
    <w:rPr>
      <w:i/>
      <w:sz w:val="24"/>
      <w:szCs w:val="24"/>
    </w:rPr>
  </w:style>
  <w:style w:type="paragraph" w:styleId="IntenseQuote">
    <w:name w:val="Intense Quote"/>
    <w:basedOn w:val="Normal"/>
    <w:next w:val="Normal"/>
    <w:link w:val="IntenseQuoteChar"/>
    <w:uiPriority w:val="30"/>
    <w:qFormat/>
    <w:rsid w:val="00096374"/>
    <w:pPr>
      <w:ind w:left="720" w:right="720"/>
    </w:pPr>
    <w:rPr>
      <w:b/>
      <w:i/>
      <w:szCs w:val="22"/>
    </w:rPr>
  </w:style>
  <w:style w:type="character" w:customStyle="1" w:styleId="IntenseQuoteChar">
    <w:name w:val="Intense Quote Char"/>
    <w:basedOn w:val="DefaultParagraphFont"/>
    <w:link w:val="IntenseQuote"/>
    <w:uiPriority w:val="30"/>
    <w:rsid w:val="00096374"/>
    <w:rPr>
      <w:b/>
      <w:i/>
      <w:sz w:val="24"/>
    </w:rPr>
  </w:style>
  <w:style w:type="character" w:styleId="SubtleEmphasis">
    <w:name w:val="Subtle Emphasis"/>
    <w:uiPriority w:val="19"/>
    <w:qFormat/>
    <w:rsid w:val="00096374"/>
    <w:rPr>
      <w:i/>
      <w:color w:val="5A5A5A" w:themeColor="text1" w:themeTint="A5"/>
    </w:rPr>
  </w:style>
  <w:style w:type="character" w:styleId="IntenseEmphasis">
    <w:name w:val="Intense Emphasis"/>
    <w:basedOn w:val="DefaultParagraphFont"/>
    <w:uiPriority w:val="21"/>
    <w:qFormat/>
    <w:rsid w:val="00096374"/>
    <w:rPr>
      <w:b/>
      <w:i/>
      <w:sz w:val="24"/>
      <w:szCs w:val="24"/>
      <w:u w:val="single"/>
    </w:rPr>
  </w:style>
  <w:style w:type="character" w:styleId="SubtleReference">
    <w:name w:val="Subtle Reference"/>
    <w:basedOn w:val="DefaultParagraphFont"/>
    <w:uiPriority w:val="31"/>
    <w:qFormat/>
    <w:rsid w:val="00096374"/>
    <w:rPr>
      <w:sz w:val="24"/>
      <w:szCs w:val="24"/>
      <w:u w:val="single"/>
    </w:rPr>
  </w:style>
  <w:style w:type="character" w:styleId="IntenseReference">
    <w:name w:val="Intense Reference"/>
    <w:basedOn w:val="DefaultParagraphFont"/>
    <w:uiPriority w:val="32"/>
    <w:qFormat/>
    <w:rsid w:val="00096374"/>
    <w:rPr>
      <w:b/>
      <w:sz w:val="24"/>
      <w:u w:val="single"/>
    </w:rPr>
  </w:style>
  <w:style w:type="character" w:styleId="BookTitle">
    <w:name w:val="Book Title"/>
    <w:basedOn w:val="DefaultParagraphFont"/>
    <w:uiPriority w:val="33"/>
    <w:qFormat/>
    <w:rsid w:val="000963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96374"/>
    <w:pPr>
      <w:outlineLvl w:val="9"/>
    </w:pPr>
  </w:style>
  <w:style w:type="paragraph" w:styleId="Header">
    <w:name w:val="header"/>
    <w:basedOn w:val="Normal"/>
    <w:link w:val="HeaderChar"/>
    <w:uiPriority w:val="99"/>
    <w:semiHidden/>
    <w:unhideWhenUsed/>
    <w:rsid w:val="00FD6EDC"/>
    <w:pPr>
      <w:tabs>
        <w:tab w:val="center" w:pos="4680"/>
        <w:tab w:val="right" w:pos="9360"/>
      </w:tabs>
    </w:pPr>
  </w:style>
  <w:style w:type="character" w:customStyle="1" w:styleId="HeaderChar">
    <w:name w:val="Header Char"/>
    <w:basedOn w:val="DefaultParagraphFont"/>
    <w:link w:val="Header"/>
    <w:uiPriority w:val="99"/>
    <w:semiHidden/>
    <w:rsid w:val="00FD6EDC"/>
    <w:rPr>
      <w:sz w:val="24"/>
      <w:szCs w:val="24"/>
    </w:rPr>
  </w:style>
  <w:style w:type="paragraph" w:styleId="Footer">
    <w:name w:val="footer"/>
    <w:basedOn w:val="Normal"/>
    <w:link w:val="FooterChar"/>
    <w:uiPriority w:val="99"/>
    <w:unhideWhenUsed/>
    <w:rsid w:val="00FD6EDC"/>
    <w:pPr>
      <w:tabs>
        <w:tab w:val="center" w:pos="4680"/>
        <w:tab w:val="right" w:pos="9360"/>
      </w:tabs>
    </w:pPr>
  </w:style>
  <w:style w:type="character" w:customStyle="1" w:styleId="FooterChar">
    <w:name w:val="Footer Char"/>
    <w:basedOn w:val="DefaultParagraphFont"/>
    <w:link w:val="Footer"/>
    <w:uiPriority w:val="99"/>
    <w:rsid w:val="00FD6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msalerno</dc:creator>
  <cp:lastModifiedBy>Ilaria, Barbara</cp:lastModifiedBy>
  <cp:revision>2</cp:revision>
  <dcterms:created xsi:type="dcterms:W3CDTF">2018-03-05T19:01:00Z</dcterms:created>
  <dcterms:modified xsi:type="dcterms:W3CDTF">2018-03-05T19:01:00Z</dcterms:modified>
</cp:coreProperties>
</file>