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4D240F" w14:textId="270ECFFC" w:rsidR="008E6237" w:rsidRDefault="008E6237" w:rsidP="00694546">
      <w:pPr>
        <w:pStyle w:val="NoSpacing"/>
        <w:rPr>
          <w:sz w:val="22"/>
          <w:szCs w:val="22"/>
        </w:rPr>
      </w:pPr>
      <w:r>
        <w:rPr>
          <w:lang w:val="en-CA"/>
        </w:rPr>
        <w:fldChar w:fldCharType="begin"/>
      </w:r>
      <w:r>
        <w:rPr>
          <w:lang w:val="en-CA"/>
        </w:rPr>
        <w:instrText xml:space="preserve"> SEQ CHAPTER \h \r 1</w:instrText>
      </w:r>
      <w:r>
        <w:rPr>
          <w:lang w:val="en-CA"/>
        </w:rPr>
        <w:fldChar w:fldCharType="end"/>
      </w:r>
    </w:p>
    <w:p w14:paraId="536D2652" w14:textId="77777777" w:rsidR="008E6237" w:rsidRDefault="008E6237" w:rsidP="008E6237">
      <w:pPr>
        <w:jc w:val="center"/>
        <w:rPr>
          <w:b/>
          <w:bCs/>
          <w:sz w:val="22"/>
          <w:szCs w:val="22"/>
          <w:u w:val="single"/>
        </w:rPr>
      </w:pPr>
      <w:r>
        <w:rPr>
          <w:b/>
          <w:bCs/>
          <w:sz w:val="22"/>
          <w:szCs w:val="22"/>
          <w:u w:val="single"/>
        </w:rPr>
        <w:t>SUMMARY OR SYNOPSIS OF 2019 AUDIT REPORT FOR PUBLICATION</w:t>
      </w:r>
    </w:p>
    <w:p w14:paraId="1D63ED96" w14:textId="77777777" w:rsidR="008E6237" w:rsidRDefault="008E6237" w:rsidP="008E6237">
      <w:pPr>
        <w:rPr>
          <w:b/>
          <w:bCs/>
          <w:sz w:val="22"/>
          <w:szCs w:val="22"/>
        </w:rPr>
      </w:pPr>
      <w:r>
        <w:rPr>
          <w:b/>
          <w:bCs/>
          <w:sz w:val="22"/>
          <w:szCs w:val="22"/>
        </w:rPr>
        <w:tab/>
        <w:t xml:space="preserve">             </w:t>
      </w:r>
      <w:r>
        <w:rPr>
          <w:b/>
          <w:bCs/>
          <w:sz w:val="22"/>
          <w:szCs w:val="22"/>
          <w:u w:val="single"/>
        </w:rPr>
        <w:t>FOR THE BOROUGH OF MANASQUAN, NJ AS REQUIRED BY N.J.S. 40A:5-7</w:t>
      </w:r>
    </w:p>
    <w:p w14:paraId="1D9E4625" w14:textId="77777777" w:rsidR="008E6237" w:rsidRDefault="008E6237" w:rsidP="008E6237">
      <w:pPr>
        <w:rPr>
          <w:sz w:val="22"/>
          <w:szCs w:val="22"/>
        </w:rPr>
      </w:pPr>
    </w:p>
    <w:p w14:paraId="5BF5CB30" w14:textId="77777777" w:rsidR="008E6237" w:rsidRDefault="008E6237" w:rsidP="008E6237">
      <w:pPr>
        <w:rPr>
          <w:sz w:val="22"/>
          <w:szCs w:val="22"/>
        </w:rPr>
      </w:pPr>
    </w:p>
    <w:p w14:paraId="7F80D0CB" w14:textId="77777777" w:rsidR="008E6237" w:rsidRDefault="008E6237" w:rsidP="008E6237">
      <w:pPr>
        <w:tabs>
          <w:tab w:val="left" w:pos="547"/>
          <w:tab w:val="decimal" w:pos="8156"/>
          <w:tab w:val="decimal" w:pos="10059"/>
        </w:tabs>
        <w:rPr>
          <w:sz w:val="22"/>
          <w:szCs w:val="22"/>
        </w:rPr>
      </w:pPr>
    </w:p>
    <w:p w14:paraId="0BD6EC38" w14:textId="77777777" w:rsidR="008E6237" w:rsidRDefault="008E6237" w:rsidP="008E6237">
      <w:pPr>
        <w:tabs>
          <w:tab w:val="left" w:pos="547"/>
          <w:tab w:val="decimal" w:pos="8156"/>
          <w:tab w:val="decimal" w:pos="10059"/>
        </w:tabs>
        <w:rPr>
          <w:sz w:val="22"/>
          <w:szCs w:val="22"/>
        </w:rPr>
      </w:pPr>
    </w:p>
    <w:p w14:paraId="4F30C62F" w14:textId="77777777" w:rsidR="008E6237" w:rsidRDefault="008E6237" w:rsidP="008E6237">
      <w:pPr>
        <w:tabs>
          <w:tab w:val="left" w:pos="547"/>
          <w:tab w:val="decimal" w:pos="8156"/>
          <w:tab w:val="decimal" w:pos="10059"/>
        </w:tabs>
        <w:rPr>
          <w:sz w:val="22"/>
          <w:szCs w:val="22"/>
        </w:rPr>
      </w:pPr>
    </w:p>
    <w:p w14:paraId="1D2FC880" w14:textId="77777777" w:rsidR="008E6237" w:rsidRDefault="008E6237" w:rsidP="008E6237">
      <w:pPr>
        <w:tabs>
          <w:tab w:val="left" w:pos="547"/>
          <w:tab w:val="decimal" w:pos="8172"/>
          <w:tab w:val="decimal" w:pos="10059"/>
        </w:tabs>
        <w:rPr>
          <w:sz w:val="22"/>
          <w:szCs w:val="22"/>
        </w:rPr>
      </w:pPr>
      <w:r>
        <w:rPr>
          <w:sz w:val="22"/>
          <w:szCs w:val="22"/>
        </w:rPr>
        <w:t xml:space="preserve">                                                                                                                                        Balance               </w:t>
      </w:r>
      <w:proofErr w:type="spellStart"/>
      <w:r>
        <w:rPr>
          <w:sz w:val="22"/>
          <w:szCs w:val="22"/>
        </w:rPr>
        <w:t>Balance</w:t>
      </w:r>
      <w:proofErr w:type="spellEnd"/>
      <w:r>
        <w:rPr>
          <w:sz w:val="22"/>
          <w:szCs w:val="22"/>
        </w:rPr>
        <w:t xml:space="preserve">     </w:t>
      </w:r>
    </w:p>
    <w:p w14:paraId="4D2B9EA8" w14:textId="77777777" w:rsidR="008E6237" w:rsidRDefault="008E6237" w:rsidP="008E6237">
      <w:pPr>
        <w:tabs>
          <w:tab w:val="left" w:pos="547"/>
          <w:tab w:val="decimal" w:pos="8172"/>
          <w:tab w:val="decimal" w:pos="10059"/>
        </w:tabs>
        <w:ind w:left="547"/>
        <w:rPr>
          <w:sz w:val="22"/>
          <w:szCs w:val="22"/>
        </w:rPr>
      </w:pPr>
      <w:r>
        <w:rPr>
          <w:sz w:val="22"/>
          <w:szCs w:val="22"/>
        </w:rPr>
        <w:t xml:space="preserve">                                                                                                                         </w:t>
      </w:r>
      <w:r>
        <w:rPr>
          <w:sz w:val="22"/>
          <w:szCs w:val="22"/>
          <w:u w:val="single"/>
        </w:rPr>
        <w:t>Dec. 31, 2019</w:t>
      </w:r>
      <w:r>
        <w:rPr>
          <w:sz w:val="22"/>
          <w:szCs w:val="22"/>
        </w:rPr>
        <w:t xml:space="preserve">      </w:t>
      </w:r>
      <w:r>
        <w:rPr>
          <w:sz w:val="22"/>
          <w:szCs w:val="22"/>
          <w:u w:val="single"/>
        </w:rPr>
        <w:t>Dec. 31, 2018</w:t>
      </w:r>
    </w:p>
    <w:p w14:paraId="1D7269CD" w14:textId="77777777" w:rsidR="008E6237" w:rsidRDefault="008E6237" w:rsidP="008E6237">
      <w:pPr>
        <w:tabs>
          <w:tab w:val="left" w:pos="547"/>
          <w:tab w:val="decimal" w:pos="8172"/>
          <w:tab w:val="decimal" w:pos="10059"/>
        </w:tabs>
        <w:rPr>
          <w:sz w:val="22"/>
          <w:szCs w:val="22"/>
        </w:rPr>
      </w:pPr>
      <w:r>
        <w:rPr>
          <w:b/>
          <w:bCs/>
          <w:sz w:val="22"/>
          <w:szCs w:val="22"/>
          <w:u w:val="single"/>
        </w:rPr>
        <w:t>Assets</w:t>
      </w:r>
    </w:p>
    <w:p w14:paraId="49519DFC" w14:textId="77777777" w:rsidR="008E6237" w:rsidRDefault="008E6237" w:rsidP="008E6237">
      <w:pPr>
        <w:tabs>
          <w:tab w:val="left" w:pos="547"/>
          <w:tab w:val="decimal" w:pos="8172"/>
          <w:tab w:val="decimal" w:pos="10059"/>
        </w:tabs>
        <w:rPr>
          <w:sz w:val="22"/>
          <w:szCs w:val="22"/>
        </w:rPr>
      </w:pPr>
    </w:p>
    <w:p w14:paraId="5B26B572" w14:textId="77777777" w:rsidR="008E6237" w:rsidRDefault="008E6237" w:rsidP="008E6237">
      <w:pPr>
        <w:tabs>
          <w:tab w:val="left" w:pos="547"/>
          <w:tab w:val="decimal" w:pos="8156"/>
          <w:tab w:val="decimal" w:pos="9792"/>
        </w:tabs>
        <w:rPr>
          <w:sz w:val="22"/>
          <w:szCs w:val="22"/>
        </w:rPr>
      </w:pPr>
      <w:r>
        <w:rPr>
          <w:sz w:val="22"/>
          <w:szCs w:val="22"/>
        </w:rPr>
        <w:tab/>
        <w:t>Cash and Investments</w:t>
      </w:r>
      <w:r>
        <w:rPr>
          <w:sz w:val="22"/>
          <w:szCs w:val="22"/>
        </w:rPr>
        <w:tab/>
        <w:t>14,968,577.46</w:t>
      </w:r>
      <w:r>
        <w:rPr>
          <w:sz w:val="22"/>
          <w:szCs w:val="22"/>
        </w:rPr>
        <w:tab/>
        <w:t>16,432,820.77</w:t>
      </w:r>
    </w:p>
    <w:p w14:paraId="770BBBA4" w14:textId="77777777" w:rsidR="008E6237" w:rsidRDefault="008E6237" w:rsidP="008E6237">
      <w:pPr>
        <w:tabs>
          <w:tab w:val="left" w:pos="547"/>
          <w:tab w:val="decimal" w:pos="8156"/>
          <w:tab w:val="decimal" w:pos="9792"/>
        </w:tabs>
        <w:rPr>
          <w:sz w:val="22"/>
          <w:szCs w:val="22"/>
        </w:rPr>
      </w:pPr>
      <w:r>
        <w:rPr>
          <w:sz w:val="22"/>
          <w:szCs w:val="22"/>
        </w:rPr>
        <w:tab/>
        <w:t>Taxes, Liens, Assessment and Utility Charges Receivable</w:t>
      </w:r>
      <w:r>
        <w:rPr>
          <w:sz w:val="22"/>
          <w:szCs w:val="22"/>
        </w:rPr>
        <w:tab/>
        <w:t>488,452.98</w:t>
      </w:r>
      <w:r>
        <w:rPr>
          <w:sz w:val="22"/>
          <w:szCs w:val="22"/>
        </w:rPr>
        <w:tab/>
        <w:t>598,435.64</w:t>
      </w:r>
    </w:p>
    <w:p w14:paraId="182A6BA1" w14:textId="77777777" w:rsidR="008E6237" w:rsidRDefault="008E6237" w:rsidP="008E6237">
      <w:pPr>
        <w:tabs>
          <w:tab w:val="left" w:pos="547"/>
          <w:tab w:val="decimal" w:pos="8156"/>
          <w:tab w:val="decimal" w:pos="9792"/>
        </w:tabs>
        <w:rPr>
          <w:sz w:val="22"/>
          <w:szCs w:val="22"/>
        </w:rPr>
      </w:pPr>
      <w:r>
        <w:rPr>
          <w:sz w:val="22"/>
          <w:szCs w:val="22"/>
        </w:rPr>
        <w:tab/>
        <w:t>Property Acquired for Taxes - Assessed Value</w:t>
      </w:r>
      <w:r>
        <w:rPr>
          <w:sz w:val="22"/>
          <w:szCs w:val="22"/>
        </w:rPr>
        <w:tab/>
        <w:t>209,040.00</w:t>
      </w:r>
      <w:r>
        <w:rPr>
          <w:sz w:val="22"/>
          <w:szCs w:val="22"/>
        </w:rPr>
        <w:tab/>
        <w:t>209,040.00</w:t>
      </w:r>
    </w:p>
    <w:p w14:paraId="2E6FCC71" w14:textId="77777777" w:rsidR="008E6237" w:rsidRDefault="008E6237" w:rsidP="008E6237">
      <w:pPr>
        <w:tabs>
          <w:tab w:val="left" w:pos="547"/>
          <w:tab w:val="decimal" w:pos="8156"/>
          <w:tab w:val="decimal" w:pos="9792"/>
        </w:tabs>
        <w:rPr>
          <w:sz w:val="22"/>
          <w:szCs w:val="22"/>
        </w:rPr>
      </w:pPr>
      <w:r>
        <w:rPr>
          <w:sz w:val="22"/>
          <w:szCs w:val="22"/>
        </w:rPr>
        <w:tab/>
        <w:t>Accounts Receivable</w:t>
      </w:r>
      <w:r>
        <w:rPr>
          <w:sz w:val="22"/>
          <w:szCs w:val="22"/>
        </w:rPr>
        <w:tab/>
        <w:t>2,455,694.29</w:t>
      </w:r>
      <w:r>
        <w:rPr>
          <w:sz w:val="22"/>
          <w:szCs w:val="22"/>
        </w:rPr>
        <w:tab/>
        <w:t>2,564,349.25</w:t>
      </w:r>
    </w:p>
    <w:p w14:paraId="1202D36F" w14:textId="77777777" w:rsidR="008E6237" w:rsidRDefault="008E6237" w:rsidP="008E6237">
      <w:pPr>
        <w:tabs>
          <w:tab w:val="left" w:pos="547"/>
          <w:tab w:val="decimal" w:pos="8156"/>
          <w:tab w:val="decimal" w:pos="9792"/>
        </w:tabs>
        <w:rPr>
          <w:sz w:val="22"/>
          <w:szCs w:val="22"/>
        </w:rPr>
      </w:pPr>
      <w:r>
        <w:rPr>
          <w:sz w:val="22"/>
          <w:szCs w:val="22"/>
        </w:rPr>
        <w:tab/>
        <w:t>General Fixed Assets</w:t>
      </w:r>
      <w:r>
        <w:rPr>
          <w:sz w:val="22"/>
          <w:szCs w:val="22"/>
        </w:rPr>
        <w:tab/>
        <w:t>38,868,199.37</w:t>
      </w:r>
      <w:r>
        <w:rPr>
          <w:sz w:val="22"/>
          <w:szCs w:val="22"/>
        </w:rPr>
        <w:tab/>
        <w:t>38,836,875.37</w:t>
      </w:r>
    </w:p>
    <w:p w14:paraId="11760EA3" w14:textId="77777777" w:rsidR="008E6237" w:rsidRDefault="008E6237" w:rsidP="008E6237">
      <w:pPr>
        <w:tabs>
          <w:tab w:val="left" w:pos="547"/>
          <w:tab w:val="decimal" w:pos="8156"/>
          <w:tab w:val="decimal" w:pos="9792"/>
        </w:tabs>
        <w:rPr>
          <w:sz w:val="22"/>
          <w:szCs w:val="22"/>
        </w:rPr>
      </w:pPr>
      <w:r>
        <w:rPr>
          <w:sz w:val="22"/>
          <w:szCs w:val="22"/>
        </w:rPr>
        <w:tab/>
        <w:t>Fixed Capital - Utilities</w:t>
      </w:r>
      <w:r>
        <w:rPr>
          <w:sz w:val="22"/>
          <w:szCs w:val="22"/>
        </w:rPr>
        <w:tab/>
        <w:t>10,038,394.52</w:t>
      </w:r>
      <w:r>
        <w:rPr>
          <w:sz w:val="22"/>
          <w:szCs w:val="22"/>
        </w:rPr>
        <w:tab/>
        <w:t>10,038,394.52</w:t>
      </w:r>
    </w:p>
    <w:p w14:paraId="791C375D" w14:textId="77777777" w:rsidR="008E6237" w:rsidRDefault="008E6237" w:rsidP="008E6237">
      <w:pPr>
        <w:tabs>
          <w:tab w:val="left" w:pos="547"/>
          <w:tab w:val="decimal" w:pos="8156"/>
          <w:tab w:val="decimal" w:pos="9792"/>
        </w:tabs>
        <w:rPr>
          <w:sz w:val="22"/>
          <w:szCs w:val="22"/>
        </w:rPr>
      </w:pPr>
      <w:r>
        <w:rPr>
          <w:sz w:val="22"/>
          <w:szCs w:val="22"/>
        </w:rPr>
        <w:tab/>
        <w:t>Fixed Capital - Authorized and Uncompleted - Utilities</w:t>
      </w:r>
      <w:r>
        <w:rPr>
          <w:sz w:val="22"/>
          <w:szCs w:val="22"/>
        </w:rPr>
        <w:tab/>
        <w:t>17,565,313.00</w:t>
      </w:r>
      <w:r>
        <w:rPr>
          <w:sz w:val="22"/>
          <w:szCs w:val="22"/>
        </w:rPr>
        <w:tab/>
        <w:t>15,682,813.00</w:t>
      </w:r>
    </w:p>
    <w:p w14:paraId="4A84D4CF" w14:textId="77777777" w:rsidR="008E6237" w:rsidRDefault="008E6237" w:rsidP="008E6237">
      <w:pPr>
        <w:tabs>
          <w:tab w:val="left" w:pos="547"/>
          <w:tab w:val="decimal" w:pos="8156"/>
          <w:tab w:val="decimal" w:pos="9792"/>
        </w:tabs>
        <w:rPr>
          <w:sz w:val="22"/>
          <w:szCs w:val="22"/>
        </w:rPr>
      </w:pPr>
      <w:r>
        <w:rPr>
          <w:sz w:val="22"/>
          <w:szCs w:val="22"/>
        </w:rPr>
        <w:tab/>
        <w:t>Deferred Charges to Future Taxation - Funded</w:t>
      </w:r>
      <w:r>
        <w:rPr>
          <w:sz w:val="22"/>
          <w:szCs w:val="22"/>
        </w:rPr>
        <w:tab/>
        <w:t>5,318,827.23</w:t>
      </w:r>
      <w:r>
        <w:rPr>
          <w:sz w:val="22"/>
          <w:szCs w:val="22"/>
        </w:rPr>
        <w:tab/>
        <w:t>5,736,013.85</w:t>
      </w:r>
    </w:p>
    <w:p w14:paraId="64E4E3EF" w14:textId="77777777" w:rsidR="008E6237" w:rsidRDefault="008E6237" w:rsidP="008E6237">
      <w:pPr>
        <w:tabs>
          <w:tab w:val="left" w:pos="547"/>
          <w:tab w:val="decimal" w:pos="8156"/>
          <w:tab w:val="decimal" w:pos="9792"/>
        </w:tabs>
        <w:rPr>
          <w:sz w:val="22"/>
          <w:szCs w:val="22"/>
        </w:rPr>
      </w:pPr>
      <w:r>
        <w:rPr>
          <w:sz w:val="22"/>
          <w:szCs w:val="22"/>
        </w:rPr>
        <w:tab/>
        <w:t>Deferred Charges to Future Taxation - Unfunded</w:t>
      </w:r>
      <w:r>
        <w:rPr>
          <w:sz w:val="22"/>
          <w:szCs w:val="22"/>
        </w:rPr>
        <w:tab/>
        <w:t>9,251,352.78</w:t>
      </w:r>
      <w:r>
        <w:rPr>
          <w:sz w:val="22"/>
          <w:szCs w:val="22"/>
        </w:rPr>
        <w:tab/>
        <w:t>6,167,950.00</w:t>
      </w:r>
    </w:p>
    <w:p w14:paraId="3C0946C1" w14:textId="77777777" w:rsidR="008E6237" w:rsidRDefault="008E6237" w:rsidP="008E6237">
      <w:pPr>
        <w:tabs>
          <w:tab w:val="left" w:pos="547"/>
          <w:tab w:val="decimal" w:pos="8156"/>
          <w:tab w:val="decimal" w:pos="9792"/>
        </w:tabs>
        <w:rPr>
          <w:sz w:val="22"/>
          <w:szCs w:val="22"/>
        </w:rPr>
      </w:pPr>
      <w:r>
        <w:rPr>
          <w:sz w:val="22"/>
          <w:szCs w:val="22"/>
        </w:rPr>
        <w:tab/>
        <w:t>Deferred Charges to Future Revenue of Succeeding Years</w:t>
      </w:r>
      <w:r>
        <w:rPr>
          <w:sz w:val="22"/>
          <w:szCs w:val="22"/>
        </w:rPr>
        <w:tab/>
      </w:r>
      <w:r>
        <w:rPr>
          <w:sz w:val="22"/>
          <w:szCs w:val="22"/>
          <w:u w:val="single"/>
        </w:rPr>
        <w:t xml:space="preserve">    1,849,018.86</w:t>
      </w:r>
      <w:r>
        <w:rPr>
          <w:sz w:val="22"/>
          <w:szCs w:val="22"/>
        </w:rPr>
        <w:tab/>
      </w:r>
      <w:r>
        <w:rPr>
          <w:sz w:val="22"/>
          <w:szCs w:val="22"/>
          <w:u w:val="single"/>
        </w:rPr>
        <w:t xml:space="preserve">  2,201,072.36</w:t>
      </w:r>
    </w:p>
    <w:p w14:paraId="4AEC286A" w14:textId="77777777" w:rsidR="008E6237" w:rsidRDefault="008E6237" w:rsidP="008E6237">
      <w:pPr>
        <w:tabs>
          <w:tab w:val="left" w:pos="547"/>
          <w:tab w:val="decimal" w:pos="8156"/>
          <w:tab w:val="decimal" w:pos="9792"/>
        </w:tabs>
        <w:rPr>
          <w:sz w:val="22"/>
          <w:szCs w:val="22"/>
        </w:rPr>
      </w:pPr>
    </w:p>
    <w:p w14:paraId="60D73D3A" w14:textId="77777777" w:rsidR="008E6237" w:rsidRDefault="008E6237" w:rsidP="008E6237">
      <w:pPr>
        <w:tabs>
          <w:tab w:val="left" w:pos="547"/>
          <w:tab w:val="decimal" w:pos="8156"/>
          <w:tab w:val="decimal" w:pos="9792"/>
        </w:tabs>
        <w:rPr>
          <w:sz w:val="22"/>
          <w:szCs w:val="22"/>
        </w:rPr>
      </w:pPr>
      <w:r>
        <w:rPr>
          <w:b/>
          <w:bCs/>
          <w:sz w:val="22"/>
          <w:szCs w:val="22"/>
          <w:u w:val="single"/>
        </w:rPr>
        <w:t>Total Assets</w:t>
      </w:r>
      <w:r>
        <w:rPr>
          <w:sz w:val="22"/>
          <w:szCs w:val="22"/>
        </w:rPr>
        <w:tab/>
        <w:t>$</w:t>
      </w:r>
      <w:r>
        <w:rPr>
          <w:sz w:val="22"/>
          <w:szCs w:val="22"/>
          <w:u w:val="double"/>
        </w:rPr>
        <w:t>101,012,870.49</w:t>
      </w:r>
      <w:r w:rsidRPr="006A1D77">
        <w:rPr>
          <w:sz w:val="22"/>
          <w:szCs w:val="22"/>
        </w:rPr>
        <w:tab/>
      </w:r>
      <w:r>
        <w:rPr>
          <w:sz w:val="22"/>
          <w:szCs w:val="22"/>
          <w:u w:val="double"/>
        </w:rPr>
        <w:t>98,467,764.76</w:t>
      </w:r>
    </w:p>
    <w:p w14:paraId="3C54C84A" w14:textId="77777777" w:rsidR="008E6237" w:rsidRDefault="008E6237" w:rsidP="008E6237">
      <w:pPr>
        <w:tabs>
          <w:tab w:val="left" w:pos="547"/>
          <w:tab w:val="decimal" w:pos="8156"/>
          <w:tab w:val="decimal" w:pos="9792"/>
        </w:tabs>
        <w:rPr>
          <w:sz w:val="22"/>
          <w:szCs w:val="22"/>
        </w:rPr>
      </w:pPr>
    </w:p>
    <w:p w14:paraId="1B94A024" w14:textId="77777777" w:rsidR="008E6237" w:rsidRDefault="008E6237" w:rsidP="008E6237">
      <w:pPr>
        <w:tabs>
          <w:tab w:val="left" w:pos="547"/>
          <w:tab w:val="decimal" w:pos="8156"/>
          <w:tab w:val="decimal" w:pos="9792"/>
        </w:tabs>
        <w:rPr>
          <w:sz w:val="22"/>
          <w:szCs w:val="22"/>
        </w:rPr>
      </w:pPr>
    </w:p>
    <w:p w14:paraId="2FD05614" w14:textId="77777777" w:rsidR="008E6237" w:rsidRDefault="008E6237" w:rsidP="008E6237">
      <w:pPr>
        <w:tabs>
          <w:tab w:val="left" w:pos="547"/>
          <w:tab w:val="decimal" w:pos="8156"/>
          <w:tab w:val="decimal" w:pos="9792"/>
        </w:tabs>
        <w:rPr>
          <w:sz w:val="22"/>
          <w:szCs w:val="22"/>
        </w:rPr>
      </w:pPr>
      <w:r>
        <w:rPr>
          <w:b/>
          <w:bCs/>
          <w:sz w:val="22"/>
          <w:szCs w:val="22"/>
          <w:u w:val="single"/>
        </w:rPr>
        <w:t>Liabilities, Reserves and Fund Balance</w:t>
      </w:r>
    </w:p>
    <w:p w14:paraId="6682FE4D" w14:textId="77777777" w:rsidR="008E6237" w:rsidRDefault="008E6237" w:rsidP="008E6237">
      <w:pPr>
        <w:tabs>
          <w:tab w:val="left" w:pos="547"/>
          <w:tab w:val="decimal" w:pos="8156"/>
          <w:tab w:val="decimal" w:pos="9792"/>
        </w:tabs>
        <w:rPr>
          <w:sz w:val="22"/>
          <w:szCs w:val="22"/>
        </w:rPr>
      </w:pPr>
    </w:p>
    <w:p w14:paraId="4A62C349" w14:textId="77777777" w:rsidR="008E6237" w:rsidRDefault="008E6237" w:rsidP="008E6237">
      <w:pPr>
        <w:tabs>
          <w:tab w:val="left" w:pos="547"/>
          <w:tab w:val="decimal" w:pos="8156"/>
          <w:tab w:val="decimal" w:pos="9792"/>
        </w:tabs>
        <w:rPr>
          <w:sz w:val="22"/>
          <w:szCs w:val="22"/>
        </w:rPr>
      </w:pPr>
      <w:r>
        <w:rPr>
          <w:sz w:val="22"/>
          <w:szCs w:val="22"/>
        </w:rPr>
        <w:tab/>
        <w:t>Bonds, Notes and Loans Payable</w:t>
      </w:r>
      <w:r>
        <w:rPr>
          <w:sz w:val="22"/>
          <w:szCs w:val="22"/>
        </w:rPr>
        <w:tab/>
        <w:t>14,678,435.01</w:t>
      </w:r>
      <w:r>
        <w:rPr>
          <w:sz w:val="22"/>
          <w:szCs w:val="22"/>
        </w:rPr>
        <w:tab/>
        <w:t>15,395,219.73</w:t>
      </w:r>
    </w:p>
    <w:p w14:paraId="49EAB643" w14:textId="77777777" w:rsidR="008E6237" w:rsidRDefault="008E6237" w:rsidP="008E6237">
      <w:pPr>
        <w:tabs>
          <w:tab w:val="left" w:pos="547"/>
          <w:tab w:val="decimal" w:pos="8156"/>
          <w:tab w:val="decimal" w:pos="9792"/>
        </w:tabs>
        <w:rPr>
          <w:sz w:val="22"/>
          <w:szCs w:val="22"/>
        </w:rPr>
      </w:pPr>
      <w:r>
        <w:rPr>
          <w:sz w:val="22"/>
          <w:szCs w:val="22"/>
        </w:rPr>
        <w:tab/>
        <w:t>Appropriation Reserves and Other Liabilities</w:t>
      </w:r>
      <w:r>
        <w:rPr>
          <w:sz w:val="22"/>
          <w:szCs w:val="22"/>
        </w:rPr>
        <w:tab/>
        <w:t>8,744,186.10</w:t>
      </w:r>
      <w:r>
        <w:rPr>
          <w:sz w:val="22"/>
          <w:szCs w:val="22"/>
        </w:rPr>
        <w:tab/>
        <w:t>11,147,446.19</w:t>
      </w:r>
    </w:p>
    <w:p w14:paraId="4C5F1403" w14:textId="77777777" w:rsidR="008E6237" w:rsidRDefault="008E6237" w:rsidP="008E6237">
      <w:pPr>
        <w:tabs>
          <w:tab w:val="left" w:pos="547"/>
          <w:tab w:val="decimal" w:pos="8156"/>
          <w:tab w:val="decimal" w:pos="9792"/>
        </w:tabs>
        <w:rPr>
          <w:sz w:val="22"/>
          <w:szCs w:val="22"/>
        </w:rPr>
      </w:pPr>
      <w:r>
        <w:rPr>
          <w:sz w:val="22"/>
          <w:szCs w:val="22"/>
        </w:rPr>
        <w:tab/>
        <w:t>Improvement Authorizations</w:t>
      </w:r>
      <w:r>
        <w:rPr>
          <w:sz w:val="22"/>
          <w:szCs w:val="22"/>
        </w:rPr>
        <w:tab/>
        <w:t>10,414,528.79</w:t>
      </w:r>
      <w:r>
        <w:rPr>
          <w:sz w:val="22"/>
          <w:szCs w:val="22"/>
        </w:rPr>
        <w:tab/>
        <w:t>5,853,448.76</w:t>
      </w:r>
    </w:p>
    <w:p w14:paraId="768F919A" w14:textId="77777777" w:rsidR="008E6237" w:rsidRDefault="008E6237" w:rsidP="008E6237">
      <w:pPr>
        <w:tabs>
          <w:tab w:val="left" w:pos="547"/>
          <w:tab w:val="decimal" w:pos="8156"/>
          <w:tab w:val="decimal" w:pos="9792"/>
        </w:tabs>
        <w:rPr>
          <w:sz w:val="22"/>
          <w:szCs w:val="22"/>
        </w:rPr>
      </w:pPr>
      <w:r>
        <w:rPr>
          <w:sz w:val="22"/>
          <w:szCs w:val="22"/>
        </w:rPr>
        <w:tab/>
        <w:t>Investment in General Fixed Assets</w:t>
      </w:r>
      <w:r>
        <w:rPr>
          <w:sz w:val="22"/>
          <w:szCs w:val="22"/>
        </w:rPr>
        <w:tab/>
        <w:t>38,868,199.37</w:t>
      </w:r>
      <w:r>
        <w:rPr>
          <w:sz w:val="22"/>
          <w:szCs w:val="22"/>
        </w:rPr>
        <w:tab/>
        <w:t>38,836,875.37</w:t>
      </w:r>
    </w:p>
    <w:p w14:paraId="7CD1AAF7" w14:textId="77777777" w:rsidR="008E6237" w:rsidRDefault="008E6237" w:rsidP="008E6237">
      <w:pPr>
        <w:tabs>
          <w:tab w:val="left" w:pos="547"/>
          <w:tab w:val="decimal" w:pos="8156"/>
          <w:tab w:val="decimal" w:pos="9792"/>
        </w:tabs>
        <w:rPr>
          <w:sz w:val="22"/>
          <w:szCs w:val="22"/>
        </w:rPr>
      </w:pPr>
      <w:r>
        <w:rPr>
          <w:sz w:val="22"/>
          <w:szCs w:val="22"/>
        </w:rPr>
        <w:tab/>
        <w:t>Special Funds Accumulated</w:t>
      </w:r>
      <w:r>
        <w:rPr>
          <w:sz w:val="22"/>
          <w:szCs w:val="22"/>
        </w:rPr>
        <w:tab/>
        <w:t>2,052,561.10</w:t>
      </w:r>
      <w:r>
        <w:rPr>
          <w:sz w:val="22"/>
          <w:szCs w:val="22"/>
        </w:rPr>
        <w:tab/>
        <w:t>1,951,352.43</w:t>
      </w:r>
    </w:p>
    <w:p w14:paraId="1298C6D6" w14:textId="77777777" w:rsidR="008E6237" w:rsidRDefault="008E6237" w:rsidP="008E6237">
      <w:pPr>
        <w:tabs>
          <w:tab w:val="left" w:pos="547"/>
          <w:tab w:val="decimal" w:pos="8156"/>
          <w:tab w:val="decimal" w:pos="9792"/>
        </w:tabs>
        <w:rPr>
          <w:sz w:val="22"/>
          <w:szCs w:val="22"/>
        </w:rPr>
      </w:pPr>
      <w:r>
        <w:rPr>
          <w:sz w:val="22"/>
          <w:szCs w:val="22"/>
        </w:rPr>
        <w:tab/>
        <w:t>Amortization of Fixed Capital Acquired or Authorized</w:t>
      </w:r>
      <w:r>
        <w:rPr>
          <w:sz w:val="22"/>
          <w:szCs w:val="22"/>
        </w:rPr>
        <w:tab/>
        <w:t>18,490,386.86</w:t>
      </w:r>
      <w:r>
        <w:rPr>
          <w:sz w:val="22"/>
          <w:szCs w:val="22"/>
        </w:rPr>
        <w:tab/>
        <w:t>17,419,935.04</w:t>
      </w:r>
    </w:p>
    <w:p w14:paraId="0A10B206" w14:textId="77777777" w:rsidR="008E6237" w:rsidRDefault="008E6237" w:rsidP="008E6237">
      <w:pPr>
        <w:tabs>
          <w:tab w:val="left" w:pos="547"/>
          <w:tab w:val="decimal" w:pos="8156"/>
          <w:tab w:val="decimal" w:pos="9792"/>
        </w:tabs>
        <w:rPr>
          <w:sz w:val="22"/>
          <w:szCs w:val="22"/>
        </w:rPr>
      </w:pPr>
      <w:r>
        <w:rPr>
          <w:sz w:val="22"/>
          <w:szCs w:val="22"/>
        </w:rPr>
        <w:tab/>
        <w:t>Reserve for Certain Accounts Receivable</w:t>
      </w:r>
      <w:r>
        <w:rPr>
          <w:sz w:val="22"/>
          <w:szCs w:val="22"/>
        </w:rPr>
        <w:tab/>
        <w:t>774,650.51</w:t>
      </w:r>
      <w:r>
        <w:rPr>
          <w:sz w:val="22"/>
          <w:szCs w:val="22"/>
        </w:rPr>
        <w:tab/>
        <w:t>952,614.16</w:t>
      </w:r>
    </w:p>
    <w:p w14:paraId="3D8A3F16" w14:textId="77777777" w:rsidR="008E6237" w:rsidRDefault="008E6237" w:rsidP="008E6237">
      <w:pPr>
        <w:tabs>
          <w:tab w:val="left" w:pos="547"/>
          <w:tab w:val="decimal" w:pos="8156"/>
          <w:tab w:val="decimal" w:pos="9792"/>
        </w:tabs>
        <w:rPr>
          <w:sz w:val="22"/>
          <w:szCs w:val="22"/>
          <w:u w:val="single"/>
        </w:rPr>
      </w:pPr>
      <w:r>
        <w:rPr>
          <w:sz w:val="22"/>
          <w:szCs w:val="22"/>
        </w:rPr>
        <w:tab/>
        <w:t>Fund Balance</w:t>
      </w:r>
      <w:r>
        <w:rPr>
          <w:sz w:val="22"/>
          <w:szCs w:val="22"/>
        </w:rPr>
        <w:tab/>
      </w:r>
      <w:r>
        <w:rPr>
          <w:sz w:val="22"/>
          <w:szCs w:val="22"/>
          <w:u w:val="single"/>
        </w:rPr>
        <w:t xml:space="preserve">    6,989,922.75</w:t>
      </w:r>
      <w:r w:rsidRPr="006A1D77">
        <w:rPr>
          <w:sz w:val="22"/>
          <w:szCs w:val="22"/>
        </w:rPr>
        <w:tab/>
      </w:r>
      <w:r>
        <w:rPr>
          <w:sz w:val="22"/>
          <w:szCs w:val="22"/>
          <w:u w:val="single"/>
        </w:rPr>
        <w:t xml:space="preserve">  6,910,873.08</w:t>
      </w:r>
    </w:p>
    <w:p w14:paraId="7BA2FD97" w14:textId="77777777" w:rsidR="008E6237" w:rsidRDefault="008E6237" w:rsidP="008E6237">
      <w:pPr>
        <w:tabs>
          <w:tab w:val="left" w:pos="547"/>
          <w:tab w:val="decimal" w:pos="8156"/>
          <w:tab w:val="decimal" w:pos="9792"/>
        </w:tabs>
        <w:rPr>
          <w:sz w:val="22"/>
          <w:szCs w:val="22"/>
          <w:u w:val="single"/>
        </w:rPr>
      </w:pPr>
    </w:p>
    <w:p w14:paraId="36E77873" w14:textId="77777777" w:rsidR="008E6237" w:rsidRDefault="008E6237" w:rsidP="008E6237">
      <w:pPr>
        <w:tabs>
          <w:tab w:val="left" w:pos="547"/>
          <w:tab w:val="decimal" w:pos="8156"/>
          <w:tab w:val="decimal" w:pos="9792"/>
        </w:tabs>
        <w:rPr>
          <w:sz w:val="22"/>
          <w:szCs w:val="22"/>
        </w:rPr>
      </w:pPr>
      <w:r>
        <w:rPr>
          <w:b/>
          <w:bCs/>
          <w:sz w:val="22"/>
          <w:szCs w:val="22"/>
          <w:u w:val="single"/>
        </w:rPr>
        <w:t>Total Liabilities, Reserves and Fund Balance</w:t>
      </w:r>
      <w:r>
        <w:rPr>
          <w:sz w:val="22"/>
          <w:szCs w:val="22"/>
        </w:rPr>
        <w:tab/>
        <w:t>$</w:t>
      </w:r>
      <w:r>
        <w:rPr>
          <w:sz w:val="22"/>
          <w:szCs w:val="22"/>
          <w:u w:val="double"/>
        </w:rPr>
        <w:t>101,012,870.49</w:t>
      </w:r>
      <w:r w:rsidRPr="006A1D77">
        <w:rPr>
          <w:sz w:val="22"/>
          <w:szCs w:val="22"/>
        </w:rPr>
        <w:tab/>
      </w:r>
      <w:r>
        <w:rPr>
          <w:sz w:val="22"/>
          <w:szCs w:val="22"/>
          <w:u w:val="double"/>
        </w:rPr>
        <w:t>98,467,764.76</w:t>
      </w:r>
    </w:p>
    <w:p w14:paraId="6904B183" w14:textId="77777777" w:rsidR="008E6237" w:rsidRDefault="008E6237" w:rsidP="008E6237">
      <w:pPr>
        <w:tabs>
          <w:tab w:val="left" w:pos="547"/>
          <w:tab w:val="decimal" w:pos="8156"/>
          <w:tab w:val="decimal" w:pos="9792"/>
        </w:tabs>
        <w:rPr>
          <w:sz w:val="22"/>
          <w:szCs w:val="22"/>
        </w:rPr>
      </w:pPr>
    </w:p>
    <w:p w14:paraId="741AD158" w14:textId="77777777" w:rsidR="008E6237" w:rsidRDefault="008E6237" w:rsidP="008E6237">
      <w:pPr>
        <w:tabs>
          <w:tab w:val="left" w:pos="547"/>
          <w:tab w:val="decimal" w:pos="8156"/>
          <w:tab w:val="decimal" w:pos="9792"/>
        </w:tabs>
        <w:rPr>
          <w:sz w:val="22"/>
          <w:szCs w:val="22"/>
        </w:rPr>
      </w:pPr>
    </w:p>
    <w:p w14:paraId="43DE063E" w14:textId="77777777" w:rsidR="008E6237" w:rsidRDefault="008E6237" w:rsidP="008E6237">
      <w:pPr>
        <w:tabs>
          <w:tab w:val="left" w:pos="547"/>
          <w:tab w:val="decimal" w:pos="8156"/>
          <w:tab w:val="decimal" w:pos="9792"/>
        </w:tabs>
        <w:rPr>
          <w:sz w:val="22"/>
          <w:szCs w:val="22"/>
        </w:rPr>
      </w:pPr>
    </w:p>
    <w:p w14:paraId="37A25A4E" w14:textId="77777777" w:rsidR="008E6237" w:rsidRDefault="008E6237" w:rsidP="008E6237">
      <w:pPr>
        <w:tabs>
          <w:tab w:val="left" w:pos="547"/>
          <w:tab w:val="decimal" w:pos="8156"/>
          <w:tab w:val="decimal" w:pos="9792"/>
        </w:tabs>
        <w:rPr>
          <w:sz w:val="22"/>
          <w:szCs w:val="22"/>
        </w:rPr>
      </w:pPr>
    </w:p>
    <w:p w14:paraId="6A6F3DBF" w14:textId="77777777" w:rsidR="008E6237" w:rsidRDefault="008E6237" w:rsidP="008E6237">
      <w:pPr>
        <w:tabs>
          <w:tab w:val="left" w:pos="547"/>
          <w:tab w:val="decimal" w:pos="8156"/>
          <w:tab w:val="decimal" w:pos="9792"/>
        </w:tabs>
        <w:rPr>
          <w:sz w:val="22"/>
          <w:szCs w:val="22"/>
        </w:rPr>
      </w:pPr>
    </w:p>
    <w:p w14:paraId="48A0B94E" w14:textId="77777777" w:rsidR="008E6237" w:rsidRDefault="008E6237" w:rsidP="008E6237">
      <w:pPr>
        <w:tabs>
          <w:tab w:val="left" w:pos="547"/>
          <w:tab w:val="decimal" w:pos="8156"/>
          <w:tab w:val="decimal" w:pos="9792"/>
        </w:tabs>
        <w:rPr>
          <w:sz w:val="22"/>
          <w:szCs w:val="22"/>
        </w:rPr>
      </w:pPr>
    </w:p>
    <w:p w14:paraId="58F1B4E9" w14:textId="77777777" w:rsidR="008E6237" w:rsidRDefault="008E6237" w:rsidP="008E6237">
      <w:pPr>
        <w:tabs>
          <w:tab w:val="left" w:pos="547"/>
          <w:tab w:val="decimal" w:pos="8156"/>
          <w:tab w:val="decimal" w:pos="9792"/>
        </w:tabs>
        <w:rPr>
          <w:sz w:val="22"/>
          <w:szCs w:val="22"/>
        </w:rPr>
      </w:pPr>
    </w:p>
    <w:p w14:paraId="4BB624BD" w14:textId="77777777" w:rsidR="008E6237" w:rsidRDefault="008E6237" w:rsidP="008E6237">
      <w:pPr>
        <w:tabs>
          <w:tab w:val="left" w:pos="547"/>
          <w:tab w:val="decimal" w:pos="8156"/>
          <w:tab w:val="decimal" w:pos="9792"/>
        </w:tabs>
        <w:rPr>
          <w:sz w:val="22"/>
          <w:szCs w:val="22"/>
        </w:rPr>
      </w:pPr>
    </w:p>
    <w:p w14:paraId="25AC3530" w14:textId="77777777" w:rsidR="008E6237" w:rsidRDefault="008E6237" w:rsidP="008E6237">
      <w:pPr>
        <w:tabs>
          <w:tab w:val="left" w:pos="547"/>
          <w:tab w:val="decimal" w:pos="8156"/>
          <w:tab w:val="decimal" w:pos="9792"/>
        </w:tabs>
        <w:rPr>
          <w:sz w:val="22"/>
          <w:szCs w:val="22"/>
        </w:rPr>
      </w:pPr>
    </w:p>
    <w:p w14:paraId="5A8133B3" w14:textId="77777777" w:rsidR="008E6237" w:rsidRDefault="008E6237" w:rsidP="008E6237">
      <w:pPr>
        <w:tabs>
          <w:tab w:val="left" w:pos="547"/>
          <w:tab w:val="decimal" w:pos="8156"/>
          <w:tab w:val="decimal" w:pos="9792"/>
        </w:tabs>
        <w:rPr>
          <w:sz w:val="22"/>
          <w:szCs w:val="22"/>
        </w:rPr>
      </w:pPr>
    </w:p>
    <w:p w14:paraId="29A93BE3" w14:textId="77777777" w:rsidR="008E6237" w:rsidRDefault="008E6237" w:rsidP="008E6237">
      <w:pPr>
        <w:tabs>
          <w:tab w:val="left" w:pos="547"/>
          <w:tab w:val="decimal" w:pos="8156"/>
          <w:tab w:val="decimal" w:pos="9792"/>
        </w:tabs>
        <w:rPr>
          <w:sz w:val="22"/>
          <w:szCs w:val="22"/>
        </w:rPr>
      </w:pPr>
    </w:p>
    <w:p w14:paraId="5C6B2F7B" w14:textId="77777777" w:rsidR="008E6237" w:rsidRDefault="008E6237" w:rsidP="008E6237">
      <w:pPr>
        <w:tabs>
          <w:tab w:val="left" w:pos="547"/>
          <w:tab w:val="decimal" w:pos="8156"/>
          <w:tab w:val="decimal" w:pos="9792"/>
        </w:tabs>
        <w:rPr>
          <w:sz w:val="22"/>
          <w:szCs w:val="22"/>
        </w:rPr>
      </w:pPr>
    </w:p>
    <w:p w14:paraId="17096E7B" w14:textId="77777777" w:rsidR="008E6237" w:rsidRDefault="008E6237" w:rsidP="008E6237">
      <w:pPr>
        <w:tabs>
          <w:tab w:val="left" w:pos="547"/>
          <w:tab w:val="decimal" w:pos="8156"/>
          <w:tab w:val="decimal" w:pos="9792"/>
        </w:tabs>
        <w:rPr>
          <w:sz w:val="22"/>
          <w:szCs w:val="22"/>
        </w:rPr>
      </w:pPr>
    </w:p>
    <w:p w14:paraId="5FE034A1" w14:textId="77777777" w:rsidR="008E6237" w:rsidRDefault="008E6237" w:rsidP="008E6237">
      <w:pPr>
        <w:tabs>
          <w:tab w:val="left" w:pos="547"/>
          <w:tab w:val="decimal" w:pos="8156"/>
          <w:tab w:val="decimal" w:pos="9792"/>
        </w:tabs>
        <w:rPr>
          <w:sz w:val="22"/>
          <w:szCs w:val="22"/>
        </w:rPr>
      </w:pPr>
    </w:p>
    <w:p w14:paraId="374FFD6C" w14:textId="77777777" w:rsidR="008E6237" w:rsidRDefault="008E6237" w:rsidP="008E6237">
      <w:pPr>
        <w:tabs>
          <w:tab w:val="left" w:pos="547"/>
          <w:tab w:val="decimal" w:pos="8156"/>
          <w:tab w:val="decimal" w:pos="9792"/>
        </w:tabs>
        <w:rPr>
          <w:sz w:val="22"/>
          <w:szCs w:val="22"/>
        </w:rPr>
      </w:pPr>
    </w:p>
    <w:p w14:paraId="12B9F885" w14:textId="77777777" w:rsidR="008E6237" w:rsidRDefault="008E6237" w:rsidP="008E6237">
      <w:pPr>
        <w:tabs>
          <w:tab w:val="left" w:pos="547"/>
          <w:tab w:val="decimal" w:pos="8156"/>
          <w:tab w:val="decimal" w:pos="9792"/>
        </w:tabs>
        <w:rPr>
          <w:sz w:val="22"/>
          <w:szCs w:val="22"/>
        </w:rPr>
      </w:pPr>
    </w:p>
    <w:p w14:paraId="037FC975" w14:textId="77777777" w:rsidR="008E6237" w:rsidRDefault="008E6237" w:rsidP="008E6237">
      <w:pPr>
        <w:tabs>
          <w:tab w:val="left" w:pos="547"/>
          <w:tab w:val="decimal" w:pos="8156"/>
          <w:tab w:val="decimal" w:pos="9792"/>
        </w:tabs>
        <w:rPr>
          <w:sz w:val="22"/>
          <w:szCs w:val="22"/>
        </w:rPr>
      </w:pPr>
    </w:p>
    <w:p w14:paraId="58603763" w14:textId="77777777" w:rsidR="008E6237" w:rsidRDefault="008E6237" w:rsidP="008E6237">
      <w:pPr>
        <w:tabs>
          <w:tab w:val="left" w:pos="547"/>
          <w:tab w:val="decimal" w:pos="8156"/>
          <w:tab w:val="decimal" w:pos="9792"/>
        </w:tabs>
        <w:rPr>
          <w:sz w:val="22"/>
          <w:szCs w:val="22"/>
        </w:rPr>
      </w:pPr>
    </w:p>
    <w:p w14:paraId="7E39BF68" w14:textId="77777777" w:rsidR="008E6237" w:rsidRDefault="008E6237" w:rsidP="008E6237">
      <w:pPr>
        <w:tabs>
          <w:tab w:val="left" w:pos="547"/>
          <w:tab w:val="decimal" w:pos="8156"/>
          <w:tab w:val="decimal" w:pos="9792"/>
        </w:tabs>
        <w:rPr>
          <w:sz w:val="22"/>
          <w:szCs w:val="22"/>
        </w:rPr>
      </w:pPr>
      <w:r>
        <w:rPr>
          <w:sz w:val="22"/>
          <w:szCs w:val="22"/>
        </w:rPr>
        <w:lastRenderedPageBreak/>
        <w:tab/>
      </w:r>
    </w:p>
    <w:p w14:paraId="0870EEF2" w14:textId="77777777" w:rsidR="008E6237" w:rsidRDefault="008E6237" w:rsidP="008E6237">
      <w:pPr>
        <w:tabs>
          <w:tab w:val="left" w:pos="547"/>
          <w:tab w:val="decimal" w:pos="8156"/>
          <w:tab w:val="decimal" w:pos="9792"/>
        </w:tabs>
        <w:jc w:val="center"/>
        <w:rPr>
          <w:b/>
          <w:bCs/>
          <w:sz w:val="22"/>
          <w:szCs w:val="22"/>
          <w:u w:val="single"/>
        </w:rPr>
      </w:pPr>
      <w:r>
        <w:rPr>
          <w:b/>
          <w:bCs/>
          <w:sz w:val="22"/>
          <w:szCs w:val="22"/>
          <w:u w:val="single"/>
        </w:rPr>
        <w:t>Comparative Statement of Operations and Changes in Fund Balance</w:t>
      </w:r>
    </w:p>
    <w:p w14:paraId="6F8B7E9F" w14:textId="77777777" w:rsidR="008E6237" w:rsidRDefault="008E6237" w:rsidP="008E6237">
      <w:pPr>
        <w:tabs>
          <w:tab w:val="left" w:pos="547"/>
          <w:tab w:val="decimal" w:pos="8156"/>
          <w:tab w:val="decimal" w:pos="9792"/>
        </w:tabs>
        <w:rPr>
          <w:b/>
          <w:bCs/>
          <w:sz w:val="22"/>
          <w:szCs w:val="22"/>
          <w:u w:val="single"/>
        </w:rPr>
      </w:pPr>
    </w:p>
    <w:p w14:paraId="55858941" w14:textId="77777777" w:rsidR="008E6237" w:rsidRDefault="008E6237" w:rsidP="008E6237">
      <w:pPr>
        <w:tabs>
          <w:tab w:val="left" w:pos="547"/>
          <w:tab w:val="decimal" w:pos="8156"/>
          <w:tab w:val="decimal" w:pos="9792"/>
        </w:tabs>
        <w:jc w:val="center"/>
        <w:rPr>
          <w:sz w:val="22"/>
          <w:szCs w:val="22"/>
        </w:rPr>
      </w:pPr>
      <w:r>
        <w:rPr>
          <w:b/>
          <w:bCs/>
          <w:sz w:val="22"/>
          <w:szCs w:val="22"/>
          <w:u w:val="single"/>
        </w:rPr>
        <w:t>Current Fund</w:t>
      </w:r>
    </w:p>
    <w:p w14:paraId="7EEF673D" w14:textId="77777777" w:rsidR="008E6237" w:rsidRDefault="008E6237" w:rsidP="008E6237">
      <w:pPr>
        <w:tabs>
          <w:tab w:val="left" w:pos="547"/>
          <w:tab w:val="decimal" w:pos="8156"/>
          <w:tab w:val="decimal" w:pos="9792"/>
        </w:tabs>
        <w:rPr>
          <w:sz w:val="22"/>
          <w:szCs w:val="22"/>
        </w:rPr>
      </w:pPr>
    </w:p>
    <w:p w14:paraId="41588D31" w14:textId="77777777" w:rsidR="008E6237" w:rsidRDefault="008E6237" w:rsidP="008E6237">
      <w:pPr>
        <w:tabs>
          <w:tab w:val="left" w:pos="547"/>
          <w:tab w:val="decimal" w:pos="8156"/>
          <w:tab w:val="decimal" w:pos="9792"/>
        </w:tabs>
        <w:rPr>
          <w:sz w:val="22"/>
          <w:szCs w:val="22"/>
        </w:rPr>
      </w:pPr>
    </w:p>
    <w:p w14:paraId="7D2D585B" w14:textId="77777777" w:rsidR="008E6237" w:rsidRDefault="008E6237" w:rsidP="008E6237">
      <w:pPr>
        <w:tabs>
          <w:tab w:val="left" w:pos="547"/>
          <w:tab w:val="decimal" w:pos="8156"/>
          <w:tab w:val="decimal" w:pos="9792"/>
        </w:tabs>
        <w:rPr>
          <w:sz w:val="22"/>
          <w:szCs w:val="22"/>
        </w:rPr>
      </w:pPr>
    </w:p>
    <w:p w14:paraId="4FA386CE" w14:textId="77777777" w:rsidR="008E6237" w:rsidRDefault="008E6237" w:rsidP="008E6237">
      <w:pPr>
        <w:tabs>
          <w:tab w:val="left" w:pos="547"/>
          <w:tab w:val="decimal" w:pos="8156"/>
          <w:tab w:val="decimal" w:pos="9792"/>
        </w:tabs>
        <w:rPr>
          <w:sz w:val="22"/>
          <w:szCs w:val="22"/>
        </w:rPr>
      </w:pPr>
      <w:r>
        <w:rPr>
          <w:sz w:val="22"/>
          <w:szCs w:val="22"/>
        </w:rPr>
        <w:t xml:space="preserve">                                                                                                                                     </w:t>
      </w:r>
      <w:r>
        <w:rPr>
          <w:sz w:val="22"/>
          <w:szCs w:val="22"/>
          <w:u w:val="single"/>
        </w:rPr>
        <w:t xml:space="preserve"> </w:t>
      </w:r>
      <w:proofErr w:type="gramStart"/>
      <w:r>
        <w:rPr>
          <w:sz w:val="22"/>
          <w:szCs w:val="22"/>
          <w:u w:val="single"/>
        </w:rPr>
        <w:t>Year  2019</w:t>
      </w:r>
      <w:proofErr w:type="gramEnd"/>
      <w:r>
        <w:rPr>
          <w:sz w:val="22"/>
          <w:szCs w:val="22"/>
          <w:u w:val="single"/>
        </w:rPr>
        <w:t xml:space="preserve"> </w:t>
      </w:r>
      <w:r>
        <w:rPr>
          <w:sz w:val="22"/>
          <w:szCs w:val="22"/>
        </w:rPr>
        <w:t xml:space="preserve">          </w:t>
      </w:r>
      <w:r>
        <w:rPr>
          <w:sz w:val="22"/>
          <w:szCs w:val="22"/>
          <w:u w:val="single"/>
        </w:rPr>
        <w:t xml:space="preserve"> Year 2018 </w:t>
      </w:r>
    </w:p>
    <w:p w14:paraId="4F776E78" w14:textId="77777777" w:rsidR="008E6237" w:rsidRDefault="008E6237" w:rsidP="008E6237">
      <w:pPr>
        <w:tabs>
          <w:tab w:val="left" w:pos="547"/>
          <w:tab w:val="decimal" w:pos="8156"/>
          <w:tab w:val="decimal" w:pos="9792"/>
        </w:tabs>
        <w:rPr>
          <w:sz w:val="22"/>
          <w:szCs w:val="22"/>
        </w:rPr>
      </w:pPr>
      <w:r>
        <w:rPr>
          <w:b/>
          <w:bCs/>
          <w:sz w:val="22"/>
          <w:szCs w:val="22"/>
          <w:u w:val="single"/>
        </w:rPr>
        <w:t>Revenue (Cash Basis)</w:t>
      </w:r>
    </w:p>
    <w:p w14:paraId="33D5BF12" w14:textId="77777777" w:rsidR="008E6237" w:rsidRDefault="008E6237" w:rsidP="008E6237">
      <w:pPr>
        <w:tabs>
          <w:tab w:val="left" w:pos="547"/>
          <w:tab w:val="decimal" w:pos="8156"/>
          <w:tab w:val="decimal" w:pos="9792"/>
        </w:tabs>
        <w:rPr>
          <w:sz w:val="22"/>
          <w:szCs w:val="22"/>
        </w:rPr>
      </w:pPr>
      <w:r>
        <w:rPr>
          <w:sz w:val="22"/>
          <w:szCs w:val="22"/>
        </w:rPr>
        <w:tab/>
      </w:r>
    </w:p>
    <w:p w14:paraId="2A0FE856" w14:textId="77777777" w:rsidR="008E6237" w:rsidRDefault="008E6237" w:rsidP="008E6237">
      <w:pPr>
        <w:tabs>
          <w:tab w:val="left" w:pos="547"/>
          <w:tab w:val="decimal" w:pos="8156"/>
          <w:tab w:val="decimal" w:pos="9792"/>
        </w:tabs>
        <w:rPr>
          <w:sz w:val="22"/>
          <w:szCs w:val="22"/>
        </w:rPr>
      </w:pPr>
    </w:p>
    <w:p w14:paraId="3F50FA11" w14:textId="77777777" w:rsidR="008E6237" w:rsidRDefault="008E6237" w:rsidP="008E6237">
      <w:pPr>
        <w:tabs>
          <w:tab w:val="left" w:pos="547"/>
          <w:tab w:val="decimal" w:pos="8156"/>
          <w:tab w:val="decimal" w:pos="9792"/>
        </w:tabs>
        <w:rPr>
          <w:sz w:val="22"/>
          <w:szCs w:val="22"/>
        </w:rPr>
      </w:pPr>
      <w:r>
        <w:rPr>
          <w:sz w:val="22"/>
          <w:szCs w:val="22"/>
        </w:rPr>
        <w:tab/>
        <w:t>Fund Balance Utilized</w:t>
      </w:r>
      <w:r>
        <w:rPr>
          <w:sz w:val="22"/>
          <w:szCs w:val="22"/>
        </w:rPr>
        <w:tab/>
        <w:t>1,660,862.32</w:t>
      </w:r>
      <w:r>
        <w:rPr>
          <w:sz w:val="22"/>
          <w:szCs w:val="22"/>
        </w:rPr>
        <w:tab/>
        <w:t>1,160,000.00</w:t>
      </w:r>
    </w:p>
    <w:p w14:paraId="20963B50" w14:textId="77777777" w:rsidR="008E6237" w:rsidRDefault="008E6237" w:rsidP="008E6237">
      <w:pPr>
        <w:tabs>
          <w:tab w:val="left" w:pos="547"/>
          <w:tab w:val="decimal" w:pos="8156"/>
          <w:tab w:val="decimal" w:pos="9792"/>
        </w:tabs>
        <w:rPr>
          <w:sz w:val="22"/>
          <w:szCs w:val="22"/>
        </w:rPr>
      </w:pPr>
    </w:p>
    <w:p w14:paraId="3E6E3D6F" w14:textId="77777777" w:rsidR="008E6237" w:rsidRDefault="008E6237" w:rsidP="008E6237">
      <w:pPr>
        <w:tabs>
          <w:tab w:val="left" w:pos="547"/>
          <w:tab w:val="decimal" w:pos="8156"/>
          <w:tab w:val="decimal" w:pos="9792"/>
        </w:tabs>
        <w:rPr>
          <w:sz w:val="22"/>
          <w:szCs w:val="22"/>
        </w:rPr>
      </w:pPr>
      <w:r>
        <w:rPr>
          <w:sz w:val="22"/>
          <w:szCs w:val="22"/>
        </w:rPr>
        <w:tab/>
        <w:t>Collection of Delinquent Taxes and</w:t>
      </w:r>
    </w:p>
    <w:p w14:paraId="2637AF35" w14:textId="77777777" w:rsidR="008E6237" w:rsidRDefault="008E6237" w:rsidP="008E6237">
      <w:pPr>
        <w:tabs>
          <w:tab w:val="left" w:pos="547"/>
          <w:tab w:val="decimal" w:pos="8156"/>
          <w:tab w:val="decimal" w:pos="9792"/>
        </w:tabs>
        <w:rPr>
          <w:sz w:val="22"/>
          <w:szCs w:val="22"/>
        </w:rPr>
      </w:pPr>
      <w:r>
        <w:rPr>
          <w:sz w:val="22"/>
          <w:szCs w:val="22"/>
        </w:rPr>
        <w:tab/>
        <w:t xml:space="preserve">   Tax Title Liens</w:t>
      </w:r>
      <w:r>
        <w:rPr>
          <w:sz w:val="22"/>
          <w:szCs w:val="22"/>
        </w:rPr>
        <w:tab/>
        <w:t>402,550.83</w:t>
      </w:r>
      <w:r>
        <w:rPr>
          <w:sz w:val="22"/>
          <w:szCs w:val="22"/>
        </w:rPr>
        <w:tab/>
        <w:t>347,291.58</w:t>
      </w:r>
    </w:p>
    <w:p w14:paraId="41493C9A" w14:textId="77777777" w:rsidR="008E6237" w:rsidRDefault="008E6237" w:rsidP="008E6237">
      <w:pPr>
        <w:tabs>
          <w:tab w:val="left" w:pos="547"/>
          <w:tab w:val="decimal" w:pos="8156"/>
          <w:tab w:val="decimal" w:pos="9792"/>
        </w:tabs>
        <w:rPr>
          <w:sz w:val="22"/>
          <w:szCs w:val="22"/>
        </w:rPr>
      </w:pPr>
    </w:p>
    <w:p w14:paraId="31A6AA33" w14:textId="77777777" w:rsidR="008E6237" w:rsidRDefault="008E6237" w:rsidP="008E6237">
      <w:pPr>
        <w:tabs>
          <w:tab w:val="left" w:pos="547"/>
          <w:tab w:val="decimal" w:pos="8156"/>
          <w:tab w:val="decimal" w:pos="9792"/>
        </w:tabs>
        <w:rPr>
          <w:sz w:val="22"/>
          <w:szCs w:val="22"/>
        </w:rPr>
      </w:pPr>
      <w:r>
        <w:rPr>
          <w:sz w:val="22"/>
          <w:szCs w:val="22"/>
        </w:rPr>
        <w:tab/>
        <w:t>Collection of Current Tax Levy</w:t>
      </w:r>
      <w:r>
        <w:rPr>
          <w:sz w:val="22"/>
          <w:szCs w:val="22"/>
        </w:rPr>
        <w:tab/>
        <w:t>30,980,880.59</w:t>
      </w:r>
      <w:r>
        <w:rPr>
          <w:sz w:val="22"/>
          <w:szCs w:val="22"/>
        </w:rPr>
        <w:tab/>
        <w:t>30,192,789.94</w:t>
      </w:r>
    </w:p>
    <w:p w14:paraId="61DC4097" w14:textId="77777777" w:rsidR="008E6237" w:rsidRDefault="008E6237" w:rsidP="008E6237">
      <w:pPr>
        <w:tabs>
          <w:tab w:val="left" w:pos="547"/>
          <w:tab w:val="decimal" w:pos="8156"/>
          <w:tab w:val="decimal" w:pos="9792"/>
        </w:tabs>
        <w:rPr>
          <w:sz w:val="22"/>
          <w:szCs w:val="22"/>
        </w:rPr>
      </w:pPr>
    </w:p>
    <w:p w14:paraId="59A6C76E" w14:textId="77777777" w:rsidR="008E6237" w:rsidRDefault="008E6237" w:rsidP="008E6237">
      <w:pPr>
        <w:tabs>
          <w:tab w:val="left" w:pos="547"/>
          <w:tab w:val="decimal" w:pos="8156"/>
          <w:tab w:val="decimal" w:pos="9792"/>
        </w:tabs>
        <w:rPr>
          <w:sz w:val="22"/>
          <w:szCs w:val="22"/>
        </w:rPr>
      </w:pPr>
      <w:r>
        <w:rPr>
          <w:sz w:val="22"/>
          <w:szCs w:val="22"/>
        </w:rPr>
        <w:tab/>
        <w:t>Miscellaneous - From Other than</w:t>
      </w:r>
    </w:p>
    <w:p w14:paraId="6E3DBA59" w14:textId="77777777" w:rsidR="008E6237" w:rsidRDefault="008E6237" w:rsidP="008E6237">
      <w:pPr>
        <w:tabs>
          <w:tab w:val="left" w:pos="547"/>
          <w:tab w:val="decimal" w:pos="8156"/>
          <w:tab w:val="decimal" w:pos="9792"/>
        </w:tabs>
        <w:rPr>
          <w:sz w:val="22"/>
          <w:szCs w:val="22"/>
        </w:rPr>
      </w:pPr>
      <w:r>
        <w:rPr>
          <w:sz w:val="22"/>
          <w:szCs w:val="22"/>
        </w:rPr>
        <w:tab/>
        <w:t xml:space="preserve">   Local Property Tax Levy</w:t>
      </w:r>
      <w:r>
        <w:rPr>
          <w:sz w:val="22"/>
          <w:szCs w:val="22"/>
        </w:rPr>
        <w:tab/>
      </w:r>
      <w:r>
        <w:rPr>
          <w:sz w:val="22"/>
          <w:szCs w:val="22"/>
          <w:u w:val="single"/>
        </w:rPr>
        <w:t xml:space="preserve">  3,484,391.27</w:t>
      </w:r>
      <w:r>
        <w:rPr>
          <w:sz w:val="22"/>
          <w:szCs w:val="22"/>
        </w:rPr>
        <w:tab/>
      </w:r>
      <w:r>
        <w:rPr>
          <w:sz w:val="22"/>
          <w:szCs w:val="22"/>
          <w:u w:val="single"/>
        </w:rPr>
        <w:t xml:space="preserve">  3,385,105.79</w:t>
      </w:r>
    </w:p>
    <w:p w14:paraId="5122DE0B" w14:textId="77777777" w:rsidR="008E6237" w:rsidRDefault="008E6237" w:rsidP="008E6237">
      <w:pPr>
        <w:tabs>
          <w:tab w:val="left" w:pos="547"/>
          <w:tab w:val="decimal" w:pos="8156"/>
          <w:tab w:val="decimal" w:pos="9792"/>
        </w:tabs>
        <w:rPr>
          <w:sz w:val="22"/>
          <w:szCs w:val="22"/>
        </w:rPr>
      </w:pPr>
    </w:p>
    <w:p w14:paraId="41AD339F" w14:textId="77777777" w:rsidR="008E6237" w:rsidRPr="008E6237" w:rsidRDefault="008E6237" w:rsidP="008E6237">
      <w:pPr>
        <w:tabs>
          <w:tab w:val="left" w:pos="547"/>
          <w:tab w:val="decimal" w:pos="8156"/>
          <w:tab w:val="decimal" w:pos="9792"/>
        </w:tabs>
        <w:rPr>
          <w:sz w:val="22"/>
          <w:szCs w:val="22"/>
        </w:rPr>
      </w:pPr>
      <w:r w:rsidRPr="008E6237">
        <w:rPr>
          <w:b/>
          <w:bCs/>
          <w:sz w:val="22"/>
          <w:szCs w:val="22"/>
        </w:rPr>
        <w:t>Total Revenue</w:t>
      </w:r>
      <w:r w:rsidRPr="008E6237">
        <w:rPr>
          <w:sz w:val="22"/>
          <w:szCs w:val="22"/>
        </w:rPr>
        <w:tab/>
      </w:r>
      <w:r w:rsidRPr="008E6237">
        <w:rPr>
          <w:sz w:val="22"/>
          <w:szCs w:val="22"/>
          <w:u w:val="single"/>
        </w:rPr>
        <w:t>36,528,685.01</w:t>
      </w:r>
      <w:r w:rsidRPr="008E6237">
        <w:rPr>
          <w:sz w:val="22"/>
          <w:szCs w:val="22"/>
        </w:rPr>
        <w:tab/>
      </w:r>
      <w:r w:rsidRPr="008E6237">
        <w:rPr>
          <w:sz w:val="22"/>
          <w:szCs w:val="22"/>
          <w:u w:val="single"/>
        </w:rPr>
        <w:t>35,085,187.31</w:t>
      </w:r>
    </w:p>
    <w:p w14:paraId="2CA23C9F" w14:textId="77777777" w:rsidR="008E6237" w:rsidRDefault="008E6237" w:rsidP="008E6237">
      <w:pPr>
        <w:tabs>
          <w:tab w:val="left" w:pos="547"/>
          <w:tab w:val="decimal" w:pos="8156"/>
          <w:tab w:val="decimal" w:pos="9792"/>
        </w:tabs>
        <w:rPr>
          <w:sz w:val="22"/>
          <w:szCs w:val="22"/>
        </w:rPr>
      </w:pPr>
    </w:p>
    <w:p w14:paraId="66FC5BC7" w14:textId="77777777" w:rsidR="008E6237" w:rsidRDefault="008E6237" w:rsidP="008E6237">
      <w:pPr>
        <w:tabs>
          <w:tab w:val="left" w:pos="547"/>
          <w:tab w:val="decimal" w:pos="8156"/>
          <w:tab w:val="decimal" w:pos="9792"/>
        </w:tabs>
        <w:rPr>
          <w:sz w:val="22"/>
          <w:szCs w:val="22"/>
        </w:rPr>
      </w:pPr>
    </w:p>
    <w:p w14:paraId="7A59CE16" w14:textId="77777777" w:rsidR="008E6237" w:rsidRDefault="008E6237" w:rsidP="008E6237">
      <w:pPr>
        <w:tabs>
          <w:tab w:val="left" w:pos="547"/>
          <w:tab w:val="decimal" w:pos="8156"/>
          <w:tab w:val="decimal" w:pos="9792"/>
        </w:tabs>
        <w:rPr>
          <w:sz w:val="22"/>
          <w:szCs w:val="22"/>
        </w:rPr>
      </w:pPr>
      <w:r>
        <w:rPr>
          <w:b/>
          <w:bCs/>
          <w:sz w:val="22"/>
          <w:szCs w:val="22"/>
          <w:u w:val="single"/>
        </w:rPr>
        <w:t>Expenditures (Accrual Basis)</w:t>
      </w:r>
    </w:p>
    <w:p w14:paraId="6244184D" w14:textId="77777777" w:rsidR="008E6237" w:rsidRDefault="008E6237" w:rsidP="008E6237">
      <w:pPr>
        <w:tabs>
          <w:tab w:val="left" w:pos="547"/>
          <w:tab w:val="decimal" w:pos="8156"/>
          <w:tab w:val="decimal" w:pos="9792"/>
        </w:tabs>
        <w:rPr>
          <w:sz w:val="22"/>
          <w:szCs w:val="22"/>
        </w:rPr>
      </w:pPr>
    </w:p>
    <w:p w14:paraId="69653AFB" w14:textId="77777777" w:rsidR="008E6237" w:rsidRDefault="008E6237" w:rsidP="008E6237">
      <w:pPr>
        <w:tabs>
          <w:tab w:val="left" w:pos="547"/>
          <w:tab w:val="decimal" w:pos="8156"/>
          <w:tab w:val="decimal" w:pos="9792"/>
        </w:tabs>
        <w:rPr>
          <w:sz w:val="22"/>
          <w:szCs w:val="22"/>
        </w:rPr>
      </w:pPr>
      <w:r>
        <w:rPr>
          <w:sz w:val="22"/>
          <w:szCs w:val="22"/>
        </w:rPr>
        <w:tab/>
        <w:t>Budget Expenditures</w:t>
      </w:r>
    </w:p>
    <w:p w14:paraId="6B94966F" w14:textId="77777777" w:rsidR="008E6237" w:rsidRDefault="008E6237" w:rsidP="008E6237">
      <w:pPr>
        <w:tabs>
          <w:tab w:val="left" w:pos="547"/>
          <w:tab w:val="decimal" w:pos="8156"/>
          <w:tab w:val="decimal" w:pos="9792"/>
        </w:tabs>
        <w:rPr>
          <w:sz w:val="22"/>
          <w:szCs w:val="22"/>
        </w:rPr>
      </w:pPr>
      <w:r>
        <w:rPr>
          <w:sz w:val="22"/>
          <w:szCs w:val="22"/>
        </w:rPr>
        <w:tab/>
        <w:t xml:space="preserve">   Municipal Purposes</w:t>
      </w:r>
      <w:r>
        <w:rPr>
          <w:sz w:val="22"/>
          <w:szCs w:val="22"/>
        </w:rPr>
        <w:tab/>
        <w:t>10,436,006.80</w:t>
      </w:r>
      <w:r>
        <w:rPr>
          <w:sz w:val="22"/>
          <w:szCs w:val="22"/>
        </w:rPr>
        <w:tab/>
        <w:t>10,039,217.10</w:t>
      </w:r>
    </w:p>
    <w:p w14:paraId="3E5C05B4" w14:textId="77777777" w:rsidR="008E6237" w:rsidRDefault="008E6237" w:rsidP="008E6237">
      <w:pPr>
        <w:tabs>
          <w:tab w:val="left" w:pos="547"/>
          <w:tab w:val="decimal" w:pos="8156"/>
          <w:tab w:val="decimal" w:pos="9792"/>
        </w:tabs>
        <w:rPr>
          <w:sz w:val="22"/>
          <w:szCs w:val="22"/>
        </w:rPr>
      </w:pPr>
    </w:p>
    <w:p w14:paraId="6B539B16" w14:textId="77777777" w:rsidR="008E6237" w:rsidRDefault="008E6237" w:rsidP="008E6237">
      <w:pPr>
        <w:tabs>
          <w:tab w:val="left" w:pos="547"/>
          <w:tab w:val="decimal" w:pos="8156"/>
          <w:tab w:val="decimal" w:pos="9792"/>
        </w:tabs>
        <w:rPr>
          <w:sz w:val="22"/>
          <w:szCs w:val="22"/>
        </w:rPr>
      </w:pPr>
      <w:r>
        <w:rPr>
          <w:sz w:val="22"/>
          <w:szCs w:val="22"/>
        </w:rPr>
        <w:tab/>
        <w:t>Local School Taxes</w:t>
      </w:r>
      <w:r>
        <w:rPr>
          <w:sz w:val="22"/>
          <w:szCs w:val="22"/>
        </w:rPr>
        <w:tab/>
        <w:t>16,756,430.00</w:t>
      </w:r>
      <w:r>
        <w:rPr>
          <w:sz w:val="22"/>
          <w:szCs w:val="22"/>
        </w:rPr>
        <w:tab/>
        <w:t>16,181,373.00</w:t>
      </w:r>
    </w:p>
    <w:p w14:paraId="01718CE3" w14:textId="77777777" w:rsidR="008E6237" w:rsidRDefault="008E6237" w:rsidP="008E6237">
      <w:pPr>
        <w:tabs>
          <w:tab w:val="left" w:pos="547"/>
          <w:tab w:val="decimal" w:pos="8156"/>
          <w:tab w:val="decimal" w:pos="9792"/>
        </w:tabs>
        <w:rPr>
          <w:sz w:val="22"/>
          <w:szCs w:val="22"/>
        </w:rPr>
      </w:pPr>
    </w:p>
    <w:p w14:paraId="7C369789" w14:textId="77777777" w:rsidR="008E6237" w:rsidRDefault="008E6237" w:rsidP="008E6237">
      <w:pPr>
        <w:tabs>
          <w:tab w:val="left" w:pos="547"/>
          <w:tab w:val="decimal" w:pos="8156"/>
          <w:tab w:val="decimal" w:pos="9792"/>
        </w:tabs>
        <w:rPr>
          <w:sz w:val="22"/>
          <w:szCs w:val="22"/>
        </w:rPr>
      </w:pPr>
      <w:r>
        <w:rPr>
          <w:sz w:val="22"/>
          <w:szCs w:val="22"/>
        </w:rPr>
        <w:tab/>
        <w:t>County Taxes</w:t>
      </w:r>
      <w:r>
        <w:rPr>
          <w:sz w:val="22"/>
          <w:szCs w:val="22"/>
        </w:rPr>
        <w:tab/>
        <w:t>6,367,410.90</w:t>
      </w:r>
      <w:r>
        <w:rPr>
          <w:sz w:val="22"/>
          <w:szCs w:val="22"/>
        </w:rPr>
        <w:tab/>
        <w:t>6,365,291.29</w:t>
      </w:r>
    </w:p>
    <w:p w14:paraId="55605004" w14:textId="77777777" w:rsidR="008E6237" w:rsidRDefault="008E6237" w:rsidP="008E6237">
      <w:pPr>
        <w:tabs>
          <w:tab w:val="left" w:pos="547"/>
          <w:tab w:val="decimal" w:pos="8156"/>
          <w:tab w:val="decimal" w:pos="9792"/>
        </w:tabs>
        <w:rPr>
          <w:sz w:val="22"/>
          <w:szCs w:val="22"/>
        </w:rPr>
      </w:pPr>
    </w:p>
    <w:p w14:paraId="6AEA8863" w14:textId="77777777" w:rsidR="008E6237" w:rsidRDefault="008E6237" w:rsidP="008E6237">
      <w:pPr>
        <w:tabs>
          <w:tab w:val="left" w:pos="547"/>
          <w:tab w:val="decimal" w:pos="8156"/>
          <w:tab w:val="decimal" w:pos="9792"/>
        </w:tabs>
        <w:rPr>
          <w:sz w:val="22"/>
          <w:szCs w:val="22"/>
        </w:rPr>
      </w:pPr>
      <w:r>
        <w:rPr>
          <w:sz w:val="22"/>
          <w:szCs w:val="22"/>
        </w:rPr>
        <w:tab/>
        <w:t>Special District Taxes</w:t>
      </w:r>
      <w:r>
        <w:rPr>
          <w:sz w:val="22"/>
          <w:szCs w:val="22"/>
        </w:rPr>
        <w:tab/>
        <w:t>867,579.00</w:t>
      </w:r>
      <w:r>
        <w:rPr>
          <w:sz w:val="22"/>
          <w:szCs w:val="22"/>
        </w:rPr>
        <w:tab/>
        <w:t>825,466.00</w:t>
      </w:r>
    </w:p>
    <w:p w14:paraId="427F1D20" w14:textId="77777777" w:rsidR="008E6237" w:rsidRDefault="008E6237" w:rsidP="008E6237">
      <w:pPr>
        <w:tabs>
          <w:tab w:val="left" w:pos="547"/>
          <w:tab w:val="decimal" w:pos="8156"/>
          <w:tab w:val="decimal" w:pos="9792"/>
        </w:tabs>
        <w:rPr>
          <w:sz w:val="22"/>
          <w:szCs w:val="22"/>
        </w:rPr>
      </w:pPr>
      <w:r>
        <w:rPr>
          <w:sz w:val="22"/>
          <w:szCs w:val="22"/>
        </w:rPr>
        <w:tab/>
      </w:r>
    </w:p>
    <w:p w14:paraId="218D227A" w14:textId="77777777" w:rsidR="008E6237" w:rsidRDefault="008E6237" w:rsidP="008E6237">
      <w:pPr>
        <w:tabs>
          <w:tab w:val="left" w:pos="547"/>
          <w:tab w:val="decimal" w:pos="8156"/>
          <w:tab w:val="decimal" w:pos="9792"/>
        </w:tabs>
        <w:rPr>
          <w:sz w:val="22"/>
          <w:szCs w:val="22"/>
        </w:rPr>
      </w:pPr>
      <w:r>
        <w:rPr>
          <w:sz w:val="22"/>
          <w:szCs w:val="22"/>
        </w:rPr>
        <w:tab/>
        <w:t>Municipal Open Space Taxes</w:t>
      </w:r>
      <w:r>
        <w:rPr>
          <w:sz w:val="22"/>
          <w:szCs w:val="22"/>
        </w:rPr>
        <w:tab/>
        <w:t>100,024.83</w:t>
      </w:r>
      <w:r>
        <w:rPr>
          <w:sz w:val="22"/>
          <w:szCs w:val="22"/>
        </w:rPr>
        <w:tab/>
        <w:t>99,258.74</w:t>
      </w:r>
    </w:p>
    <w:p w14:paraId="3E707198" w14:textId="77777777" w:rsidR="008E6237" w:rsidRDefault="008E6237" w:rsidP="008E6237">
      <w:pPr>
        <w:tabs>
          <w:tab w:val="left" w:pos="547"/>
          <w:tab w:val="decimal" w:pos="8156"/>
          <w:tab w:val="decimal" w:pos="9792"/>
        </w:tabs>
        <w:rPr>
          <w:sz w:val="22"/>
          <w:szCs w:val="22"/>
        </w:rPr>
      </w:pPr>
    </w:p>
    <w:p w14:paraId="7AC2B4CC" w14:textId="77777777" w:rsidR="008E6237" w:rsidRDefault="008E6237" w:rsidP="008E6237">
      <w:pPr>
        <w:tabs>
          <w:tab w:val="left" w:pos="547"/>
          <w:tab w:val="decimal" w:pos="8156"/>
          <w:tab w:val="decimal" w:pos="9792"/>
        </w:tabs>
        <w:rPr>
          <w:sz w:val="22"/>
          <w:szCs w:val="22"/>
          <w:u w:val="single"/>
        </w:rPr>
      </w:pPr>
      <w:r>
        <w:rPr>
          <w:sz w:val="22"/>
          <w:szCs w:val="22"/>
        </w:rPr>
        <w:tab/>
        <w:t>Other Expenditures</w:t>
      </w:r>
      <w:r>
        <w:rPr>
          <w:sz w:val="22"/>
          <w:szCs w:val="22"/>
        </w:rPr>
        <w:tab/>
      </w:r>
      <w:r>
        <w:rPr>
          <w:sz w:val="22"/>
          <w:szCs w:val="22"/>
          <w:u w:val="single"/>
        </w:rPr>
        <w:t xml:space="preserve">       27,697.66</w:t>
      </w:r>
      <w:r w:rsidRPr="006A1D77">
        <w:rPr>
          <w:sz w:val="22"/>
          <w:szCs w:val="22"/>
        </w:rPr>
        <w:tab/>
      </w:r>
      <w:r>
        <w:rPr>
          <w:sz w:val="22"/>
          <w:szCs w:val="22"/>
          <w:u w:val="single"/>
        </w:rPr>
        <w:t xml:space="preserve">     102,977.82</w:t>
      </w:r>
    </w:p>
    <w:p w14:paraId="1A9EFB7C" w14:textId="77777777" w:rsidR="008E6237" w:rsidRDefault="008E6237" w:rsidP="008E6237">
      <w:pPr>
        <w:tabs>
          <w:tab w:val="left" w:pos="547"/>
          <w:tab w:val="decimal" w:pos="8156"/>
          <w:tab w:val="decimal" w:pos="9792"/>
        </w:tabs>
        <w:rPr>
          <w:sz w:val="22"/>
          <w:szCs w:val="22"/>
          <w:u w:val="single"/>
        </w:rPr>
      </w:pPr>
    </w:p>
    <w:p w14:paraId="602283CF" w14:textId="77777777" w:rsidR="008E6237" w:rsidRDefault="008E6237" w:rsidP="008E6237">
      <w:pPr>
        <w:tabs>
          <w:tab w:val="left" w:pos="547"/>
          <w:tab w:val="decimal" w:pos="8156"/>
          <w:tab w:val="decimal" w:pos="9792"/>
        </w:tabs>
        <w:rPr>
          <w:sz w:val="22"/>
          <w:szCs w:val="22"/>
        </w:rPr>
      </w:pPr>
      <w:r>
        <w:rPr>
          <w:b/>
          <w:bCs/>
          <w:sz w:val="22"/>
          <w:szCs w:val="22"/>
          <w:u w:val="single"/>
        </w:rPr>
        <w:t>Total Expenditures</w:t>
      </w:r>
      <w:r>
        <w:rPr>
          <w:sz w:val="22"/>
          <w:szCs w:val="22"/>
        </w:rPr>
        <w:tab/>
        <w:t>34,555,149.19</w:t>
      </w:r>
      <w:r>
        <w:rPr>
          <w:sz w:val="22"/>
          <w:szCs w:val="22"/>
        </w:rPr>
        <w:tab/>
        <w:t>33,613,583.95</w:t>
      </w:r>
    </w:p>
    <w:p w14:paraId="27278C25" w14:textId="77777777" w:rsidR="008E6237" w:rsidRDefault="008E6237" w:rsidP="008E6237">
      <w:pPr>
        <w:tabs>
          <w:tab w:val="left" w:pos="547"/>
          <w:tab w:val="decimal" w:pos="8156"/>
          <w:tab w:val="decimal" w:pos="9792"/>
        </w:tabs>
        <w:rPr>
          <w:sz w:val="22"/>
          <w:szCs w:val="22"/>
        </w:rPr>
      </w:pPr>
    </w:p>
    <w:p w14:paraId="33382928" w14:textId="77777777" w:rsidR="008E6237" w:rsidRDefault="008E6237" w:rsidP="008E6237">
      <w:pPr>
        <w:tabs>
          <w:tab w:val="left" w:pos="547"/>
          <w:tab w:val="decimal" w:pos="8156"/>
          <w:tab w:val="decimal" w:pos="9792"/>
        </w:tabs>
        <w:rPr>
          <w:sz w:val="22"/>
          <w:szCs w:val="22"/>
        </w:rPr>
      </w:pPr>
      <w:r>
        <w:rPr>
          <w:sz w:val="22"/>
          <w:szCs w:val="22"/>
        </w:rPr>
        <w:tab/>
        <w:t>Less:  Expenditures to be</w:t>
      </w:r>
    </w:p>
    <w:p w14:paraId="0C8FA279" w14:textId="77777777" w:rsidR="008E6237" w:rsidRDefault="008E6237" w:rsidP="008E6237">
      <w:pPr>
        <w:tabs>
          <w:tab w:val="left" w:pos="547"/>
          <w:tab w:val="decimal" w:pos="8156"/>
          <w:tab w:val="decimal" w:pos="9792"/>
        </w:tabs>
        <w:rPr>
          <w:sz w:val="22"/>
          <w:szCs w:val="22"/>
        </w:rPr>
      </w:pPr>
      <w:r>
        <w:rPr>
          <w:sz w:val="22"/>
          <w:szCs w:val="22"/>
        </w:rPr>
        <w:tab/>
        <w:t xml:space="preserve">        Raised by Future Taxation</w:t>
      </w:r>
      <w:r>
        <w:rPr>
          <w:sz w:val="22"/>
          <w:szCs w:val="22"/>
        </w:rPr>
        <w:tab/>
      </w:r>
      <w:r>
        <w:rPr>
          <w:sz w:val="22"/>
          <w:szCs w:val="22"/>
          <w:u w:val="single"/>
        </w:rPr>
        <w:t xml:space="preserve">                  .00</w:t>
      </w:r>
      <w:r w:rsidRPr="008E6237">
        <w:rPr>
          <w:sz w:val="22"/>
          <w:szCs w:val="22"/>
        </w:rPr>
        <w:tab/>
      </w:r>
      <w:r>
        <w:rPr>
          <w:sz w:val="22"/>
          <w:szCs w:val="22"/>
          <w:u w:val="single"/>
        </w:rPr>
        <w:t xml:space="preserve">                  .00</w:t>
      </w:r>
    </w:p>
    <w:p w14:paraId="7D58C59C" w14:textId="77777777" w:rsidR="008E6237" w:rsidRDefault="008E6237" w:rsidP="008E6237">
      <w:pPr>
        <w:tabs>
          <w:tab w:val="left" w:pos="547"/>
          <w:tab w:val="decimal" w:pos="8156"/>
          <w:tab w:val="decimal" w:pos="9792"/>
        </w:tabs>
        <w:rPr>
          <w:sz w:val="22"/>
          <w:szCs w:val="22"/>
        </w:rPr>
      </w:pPr>
    </w:p>
    <w:p w14:paraId="51A1E0B7" w14:textId="77777777" w:rsidR="008E6237" w:rsidRDefault="008E6237" w:rsidP="008E6237">
      <w:pPr>
        <w:tabs>
          <w:tab w:val="left" w:pos="547"/>
          <w:tab w:val="decimal" w:pos="8156"/>
          <w:tab w:val="decimal" w:pos="9792"/>
        </w:tabs>
        <w:rPr>
          <w:sz w:val="22"/>
          <w:szCs w:val="22"/>
        </w:rPr>
      </w:pPr>
      <w:r w:rsidRPr="008E6237">
        <w:rPr>
          <w:b/>
          <w:bCs/>
          <w:sz w:val="22"/>
          <w:szCs w:val="22"/>
        </w:rPr>
        <w:t>Total Adjusted Expenditures</w:t>
      </w:r>
      <w:r w:rsidRPr="008E6237">
        <w:rPr>
          <w:sz w:val="22"/>
          <w:szCs w:val="22"/>
        </w:rPr>
        <w:tab/>
      </w:r>
      <w:r>
        <w:rPr>
          <w:sz w:val="22"/>
          <w:szCs w:val="22"/>
          <w:u w:val="single"/>
        </w:rPr>
        <w:t>34,555,149.19</w:t>
      </w:r>
      <w:r w:rsidRPr="008E6237">
        <w:rPr>
          <w:sz w:val="22"/>
          <w:szCs w:val="22"/>
        </w:rPr>
        <w:tab/>
      </w:r>
      <w:r>
        <w:rPr>
          <w:sz w:val="22"/>
          <w:szCs w:val="22"/>
          <w:u w:val="single"/>
        </w:rPr>
        <w:t>33,613,583.95</w:t>
      </w:r>
    </w:p>
    <w:p w14:paraId="4A36ADD0" w14:textId="77777777" w:rsidR="008E6237" w:rsidRDefault="008E6237" w:rsidP="008E6237">
      <w:pPr>
        <w:tabs>
          <w:tab w:val="left" w:pos="547"/>
          <w:tab w:val="decimal" w:pos="8156"/>
          <w:tab w:val="decimal" w:pos="9792"/>
        </w:tabs>
        <w:rPr>
          <w:sz w:val="22"/>
          <w:szCs w:val="22"/>
        </w:rPr>
      </w:pPr>
    </w:p>
    <w:p w14:paraId="2EB6DC88" w14:textId="77777777" w:rsidR="008E6237" w:rsidRDefault="008E6237" w:rsidP="008E6237">
      <w:pPr>
        <w:tabs>
          <w:tab w:val="left" w:pos="547"/>
          <w:tab w:val="decimal" w:pos="8156"/>
          <w:tab w:val="decimal" w:pos="9792"/>
        </w:tabs>
        <w:rPr>
          <w:sz w:val="22"/>
          <w:szCs w:val="22"/>
        </w:rPr>
      </w:pPr>
      <w:r>
        <w:rPr>
          <w:b/>
          <w:bCs/>
          <w:sz w:val="22"/>
          <w:szCs w:val="22"/>
          <w:u w:val="single"/>
        </w:rPr>
        <w:t>Excess of Revenue</w:t>
      </w:r>
      <w:r>
        <w:rPr>
          <w:sz w:val="22"/>
          <w:szCs w:val="22"/>
        </w:rPr>
        <w:tab/>
        <w:t>1,973,535.82</w:t>
      </w:r>
      <w:r>
        <w:rPr>
          <w:sz w:val="22"/>
          <w:szCs w:val="22"/>
        </w:rPr>
        <w:tab/>
        <w:t>1,471,603.36</w:t>
      </w:r>
    </w:p>
    <w:p w14:paraId="38370A53" w14:textId="77777777" w:rsidR="008E6237" w:rsidRDefault="008E6237" w:rsidP="008E6237">
      <w:pPr>
        <w:tabs>
          <w:tab w:val="left" w:pos="547"/>
          <w:tab w:val="decimal" w:pos="8156"/>
          <w:tab w:val="decimal" w:pos="9792"/>
        </w:tabs>
        <w:rPr>
          <w:sz w:val="22"/>
          <w:szCs w:val="22"/>
        </w:rPr>
      </w:pPr>
    </w:p>
    <w:p w14:paraId="3293DF7B" w14:textId="77777777" w:rsidR="008E6237" w:rsidRDefault="008E6237" w:rsidP="008E6237">
      <w:pPr>
        <w:tabs>
          <w:tab w:val="left" w:pos="547"/>
          <w:tab w:val="decimal" w:pos="8156"/>
          <w:tab w:val="decimal" w:pos="9792"/>
        </w:tabs>
        <w:rPr>
          <w:sz w:val="22"/>
          <w:szCs w:val="22"/>
        </w:rPr>
      </w:pPr>
      <w:r>
        <w:rPr>
          <w:b/>
          <w:bCs/>
          <w:sz w:val="22"/>
          <w:szCs w:val="22"/>
          <w:u w:val="single"/>
        </w:rPr>
        <w:t>Fund Balance</w:t>
      </w:r>
      <w:r>
        <w:rPr>
          <w:sz w:val="22"/>
          <w:szCs w:val="22"/>
        </w:rPr>
        <w:t xml:space="preserve"> - January 1</w:t>
      </w:r>
      <w:proofErr w:type="gramStart"/>
      <w:r>
        <w:rPr>
          <w:sz w:val="22"/>
          <w:szCs w:val="22"/>
        </w:rPr>
        <w:tab/>
      </w:r>
      <w:r>
        <w:rPr>
          <w:sz w:val="22"/>
          <w:szCs w:val="22"/>
          <w:u w:val="single"/>
        </w:rPr>
        <w:t xml:space="preserve">  4,212,324.21</w:t>
      </w:r>
      <w:proofErr w:type="gramEnd"/>
      <w:r w:rsidRPr="006A1D77">
        <w:rPr>
          <w:sz w:val="22"/>
          <w:szCs w:val="22"/>
        </w:rPr>
        <w:tab/>
      </w:r>
      <w:r>
        <w:rPr>
          <w:sz w:val="22"/>
          <w:szCs w:val="22"/>
          <w:u w:val="single"/>
        </w:rPr>
        <w:t xml:space="preserve">  3,900,720.85</w:t>
      </w:r>
    </w:p>
    <w:p w14:paraId="6DF1368A" w14:textId="77777777" w:rsidR="008E6237" w:rsidRDefault="008E6237" w:rsidP="008E6237">
      <w:pPr>
        <w:tabs>
          <w:tab w:val="left" w:pos="547"/>
          <w:tab w:val="decimal" w:pos="8156"/>
          <w:tab w:val="decimal" w:pos="9792"/>
        </w:tabs>
        <w:rPr>
          <w:sz w:val="22"/>
          <w:szCs w:val="22"/>
        </w:rPr>
      </w:pPr>
    </w:p>
    <w:p w14:paraId="59C64990" w14:textId="77777777" w:rsidR="008E6237" w:rsidRDefault="008E6237" w:rsidP="008E6237">
      <w:pPr>
        <w:tabs>
          <w:tab w:val="left" w:pos="547"/>
          <w:tab w:val="decimal" w:pos="8156"/>
          <w:tab w:val="decimal" w:pos="9792"/>
        </w:tabs>
        <w:rPr>
          <w:sz w:val="22"/>
          <w:szCs w:val="22"/>
        </w:rPr>
      </w:pPr>
      <w:r>
        <w:rPr>
          <w:sz w:val="22"/>
          <w:szCs w:val="22"/>
        </w:rPr>
        <w:tab/>
      </w:r>
      <w:r>
        <w:rPr>
          <w:sz w:val="22"/>
          <w:szCs w:val="22"/>
        </w:rPr>
        <w:tab/>
        <w:t>6,185,860.03</w:t>
      </w:r>
      <w:r>
        <w:rPr>
          <w:sz w:val="22"/>
          <w:szCs w:val="22"/>
        </w:rPr>
        <w:tab/>
        <w:t>5,372,324.21</w:t>
      </w:r>
    </w:p>
    <w:p w14:paraId="2700F5DA" w14:textId="77777777" w:rsidR="008E6237" w:rsidRDefault="008E6237" w:rsidP="008E6237">
      <w:pPr>
        <w:tabs>
          <w:tab w:val="left" w:pos="547"/>
          <w:tab w:val="decimal" w:pos="8156"/>
          <w:tab w:val="decimal" w:pos="9792"/>
        </w:tabs>
        <w:rPr>
          <w:sz w:val="22"/>
          <w:szCs w:val="22"/>
        </w:rPr>
      </w:pPr>
    </w:p>
    <w:p w14:paraId="6AE46C2F" w14:textId="77777777" w:rsidR="008E6237" w:rsidRDefault="008E6237" w:rsidP="008E6237">
      <w:pPr>
        <w:tabs>
          <w:tab w:val="left" w:pos="547"/>
          <w:tab w:val="decimal" w:pos="8156"/>
          <w:tab w:val="decimal" w:pos="9792"/>
        </w:tabs>
        <w:rPr>
          <w:sz w:val="22"/>
          <w:szCs w:val="22"/>
        </w:rPr>
      </w:pPr>
      <w:r>
        <w:rPr>
          <w:sz w:val="22"/>
          <w:szCs w:val="22"/>
        </w:rPr>
        <w:tab/>
        <w:t>Less:  Utilized as Anticipated Revenue</w:t>
      </w:r>
      <w:proofErr w:type="gramStart"/>
      <w:r>
        <w:rPr>
          <w:sz w:val="22"/>
          <w:szCs w:val="22"/>
        </w:rPr>
        <w:tab/>
      </w:r>
      <w:r>
        <w:rPr>
          <w:sz w:val="22"/>
          <w:szCs w:val="22"/>
          <w:u w:val="single"/>
        </w:rPr>
        <w:t xml:space="preserve">  1,660,862.32</w:t>
      </w:r>
      <w:proofErr w:type="gramEnd"/>
      <w:r w:rsidRPr="006A1D77">
        <w:rPr>
          <w:sz w:val="22"/>
          <w:szCs w:val="22"/>
        </w:rPr>
        <w:tab/>
      </w:r>
      <w:r>
        <w:rPr>
          <w:sz w:val="22"/>
          <w:szCs w:val="22"/>
          <w:u w:val="single"/>
        </w:rPr>
        <w:t xml:space="preserve">  1,160,000.00</w:t>
      </w:r>
    </w:p>
    <w:p w14:paraId="5817258F" w14:textId="77777777" w:rsidR="008E6237" w:rsidRDefault="008E6237" w:rsidP="008E6237">
      <w:pPr>
        <w:tabs>
          <w:tab w:val="left" w:pos="547"/>
          <w:tab w:val="decimal" w:pos="8156"/>
          <w:tab w:val="decimal" w:pos="9792"/>
        </w:tabs>
        <w:rPr>
          <w:sz w:val="22"/>
          <w:szCs w:val="22"/>
        </w:rPr>
      </w:pPr>
    </w:p>
    <w:p w14:paraId="0B08BABD" w14:textId="77777777" w:rsidR="008E6237" w:rsidRDefault="008E6237" w:rsidP="008E6237">
      <w:pPr>
        <w:tabs>
          <w:tab w:val="left" w:pos="547"/>
          <w:tab w:val="decimal" w:pos="8156"/>
          <w:tab w:val="decimal" w:pos="9792"/>
        </w:tabs>
        <w:rPr>
          <w:sz w:val="22"/>
          <w:szCs w:val="22"/>
        </w:rPr>
      </w:pPr>
      <w:r>
        <w:rPr>
          <w:b/>
          <w:bCs/>
          <w:sz w:val="22"/>
          <w:szCs w:val="22"/>
          <w:u w:val="single"/>
        </w:rPr>
        <w:t>Fund Balance</w:t>
      </w:r>
      <w:r>
        <w:rPr>
          <w:sz w:val="22"/>
          <w:szCs w:val="22"/>
        </w:rPr>
        <w:t xml:space="preserve"> - December 31</w:t>
      </w:r>
      <w:r>
        <w:rPr>
          <w:sz w:val="22"/>
          <w:szCs w:val="22"/>
        </w:rPr>
        <w:tab/>
      </w:r>
      <w:proofErr w:type="gramStart"/>
      <w:r>
        <w:rPr>
          <w:sz w:val="22"/>
          <w:szCs w:val="22"/>
        </w:rPr>
        <w:t>$</w:t>
      </w:r>
      <w:r>
        <w:rPr>
          <w:sz w:val="22"/>
          <w:szCs w:val="22"/>
          <w:u w:val="double"/>
        </w:rPr>
        <w:t xml:space="preserve">  4,524,997.71</w:t>
      </w:r>
      <w:proofErr w:type="gramEnd"/>
      <w:r w:rsidRPr="006A1D77">
        <w:rPr>
          <w:sz w:val="22"/>
          <w:szCs w:val="22"/>
          <w:u w:val="single"/>
        </w:rPr>
        <w:tab/>
      </w:r>
      <w:r>
        <w:rPr>
          <w:sz w:val="22"/>
          <w:szCs w:val="22"/>
          <w:u w:val="double"/>
        </w:rPr>
        <w:t xml:space="preserve">  4,212,324.21</w:t>
      </w:r>
    </w:p>
    <w:p w14:paraId="68F0ABB1" w14:textId="77777777" w:rsidR="008E6237" w:rsidRDefault="008E6237" w:rsidP="008E6237">
      <w:pPr>
        <w:tabs>
          <w:tab w:val="left" w:pos="547"/>
          <w:tab w:val="decimal" w:pos="8156"/>
          <w:tab w:val="decimal" w:pos="9792"/>
        </w:tabs>
        <w:rPr>
          <w:sz w:val="22"/>
          <w:szCs w:val="22"/>
        </w:rPr>
      </w:pPr>
    </w:p>
    <w:p w14:paraId="73F786A1" w14:textId="77777777" w:rsidR="008E6237" w:rsidRDefault="008E6237" w:rsidP="008E6237">
      <w:pPr>
        <w:tabs>
          <w:tab w:val="left" w:pos="547"/>
          <w:tab w:val="decimal" w:pos="8156"/>
          <w:tab w:val="decimal" w:pos="9792"/>
        </w:tabs>
        <w:rPr>
          <w:sz w:val="22"/>
          <w:szCs w:val="22"/>
        </w:rPr>
      </w:pPr>
    </w:p>
    <w:p w14:paraId="79F4CCD0" w14:textId="77777777" w:rsidR="008E6237" w:rsidRDefault="008E6237" w:rsidP="008E6237">
      <w:pPr>
        <w:tabs>
          <w:tab w:val="left" w:pos="547"/>
          <w:tab w:val="decimal" w:pos="8156"/>
          <w:tab w:val="decimal" w:pos="9792"/>
        </w:tabs>
        <w:jc w:val="center"/>
        <w:rPr>
          <w:b/>
          <w:bCs/>
          <w:sz w:val="22"/>
          <w:szCs w:val="22"/>
          <w:u w:val="single"/>
        </w:rPr>
      </w:pPr>
      <w:r>
        <w:rPr>
          <w:b/>
          <w:bCs/>
          <w:sz w:val="22"/>
          <w:szCs w:val="22"/>
          <w:u w:val="single"/>
        </w:rPr>
        <w:t>Comparative Statement of Operations and Changes in Fund Balance</w:t>
      </w:r>
    </w:p>
    <w:p w14:paraId="3F62515B" w14:textId="77777777" w:rsidR="008E6237" w:rsidRDefault="008E6237" w:rsidP="008E6237">
      <w:pPr>
        <w:tabs>
          <w:tab w:val="left" w:pos="547"/>
          <w:tab w:val="decimal" w:pos="8156"/>
          <w:tab w:val="decimal" w:pos="9792"/>
        </w:tabs>
        <w:rPr>
          <w:b/>
          <w:bCs/>
          <w:sz w:val="22"/>
          <w:szCs w:val="22"/>
          <w:u w:val="single"/>
        </w:rPr>
      </w:pPr>
    </w:p>
    <w:p w14:paraId="39D7EB66" w14:textId="77777777" w:rsidR="008E6237" w:rsidRDefault="008E6237" w:rsidP="008E6237">
      <w:pPr>
        <w:tabs>
          <w:tab w:val="left" w:pos="547"/>
          <w:tab w:val="decimal" w:pos="8156"/>
          <w:tab w:val="decimal" w:pos="9792"/>
        </w:tabs>
        <w:jc w:val="center"/>
        <w:rPr>
          <w:sz w:val="22"/>
          <w:szCs w:val="22"/>
        </w:rPr>
      </w:pPr>
      <w:r>
        <w:rPr>
          <w:b/>
          <w:bCs/>
          <w:sz w:val="22"/>
          <w:szCs w:val="22"/>
          <w:u w:val="single"/>
        </w:rPr>
        <w:t>Water and Sewer Utility Fund</w:t>
      </w:r>
    </w:p>
    <w:p w14:paraId="2B6E6BA4" w14:textId="77777777" w:rsidR="008E6237" w:rsidRDefault="008E6237" w:rsidP="008E6237">
      <w:pPr>
        <w:tabs>
          <w:tab w:val="left" w:pos="547"/>
          <w:tab w:val="decimal" w:pos="8156"/>
          <w:tab w:val="decimal" w:pos="9792"/>
        </w:tabs>
        <w:rPr>
          <w:sz w:val="22"/>
          <w:szCs w:val="22"/>
        </w:rPr>
      </w:pPr>
    </w:p>
    <w:p w14:paraId="46244646" w14:textId="77777777" w:rsidR="008E6237" w:rsidRDefault="008E6237" w:rsidP="008E6237">
      <w:pPr>
        <w:tabs>
          <w:tab w:val="left" w:pos="547"/>
          <w:tab w:val="decimal" w:pos="8156"/>
          <w:tab w:val="decimal" w:pos="9792"/>
        </w:tabs>
        <w:rPr>
          <w:sz w:val="22"/>
          <w:szCs w:val="22"/>
        </w:rPr>
      </w:pPr>
    </w:p>
    <w:p w14:paraId="78A8C125" w14:textId="77777777" w:rsidR="008E6237" w:rsidRDefault="008E6237" w:rsidP="008E6237">
      <w:pPr>
        <w:tabs>
          <w:tab w:val="left" w:pos="547"/>
          <w:tab w:val="decimal" w:pos="8156"/>
          <w:tab w:val="decimal" w:pos="9792"/>
        </w:tabs>
        <w:rPr>
          <w:sz w:val="22"/>
          <w:szCs w:val="22"/>
        </w:rPr>
      </w:pPr>
    </w:p>
    <w:p w14:paraId="7D06A0D9" w14:textId="37EE40CD" w:rsidR="008E6237" w:rsidRDefault="008E6237" w:rsidP="008E6237">
      <w:pPr>
        <w:tabs>
          <w:tab w:val="left" w:pos="547"/>
          <w:tab w:val="decimal" w:pos="8156"/>
          <w:tab w:val="decimal" w:pos="9792"/>
        </w:tabs>
        <w:rPr>
          <w:sz w:val="22"/>
          <w:szCs w:val="22"/>
        </w:rPr>
      </w:pPr>
      <w:r>
        <w:rPr>
          <w:sz w:val="22"/>
          <w:szCs w:val="22"/>
        </w:rPr>
        <w:t xml:space="preserve">                                                                                                                        </w:t>
      </w:r>
      <w:r w:rsidR="006A1D77">
        <w:rPr>
          <w:sz w:val="22"/>
          <w:szCs w:val="22"/>
        </w:rPr>
        <w:t xml:space="preserve">     </w:t>
      </w:r>
      <w:r>
        <w:rPr>
          <w:sz w:val="22"/>
          <w:szCs w:val="22"/>
        </w:rPr>
        <w:t xml:space="preserve">           </w:t>
      </w:r>
      <w:r>
        <w:rPr>
          <w:sz w:val="22"/>
          <w:szCs w:val="22"/>
          <w:u w:val="single"/>
        </w:rPr>
        <w:t xml:space="preserve"> </w:t>
      </w:r>
      <w:proofErr w:type="gramStart"/>
      <w:r>
        <w:rPr>
          <w:sz w:val="22"/>
          <w:szCs w:val="22"/>
          <w:u w:val="single"/>
        </w:rPr>
        <w:t>Year  2019</w:t>
      </w:r>
      <w:proofErr w:type="gramEnd"/>
      <w:r>
        <w:rPr>
          <w:sz w:val="22"/>
          <w:szCs w:val="22"/>
          <w:u w:val="single"/>
        </w:rPr>
        <w:t xml:space="preserve"> </w:t>
      </w:r>
      <w:r>
        <w:rPr>
          <w:sz w:val="22"/>
          <w:szCs w:val="22"/>
        </w:rPr>
        <w:t xml:space="preserve">          </w:t>
      </w:r>
      <w:r>
        <w:rPr>
          <w:sz w:val="22"/>
          <w:szCs w:val="22"/>
          <w:u w:val="single"/>
        </w:rPr>
        <w:t xml:space="preserve"> Year 2018 </w:t>
      </w:r>
    </w:p>
    <w:p w14:paraId="0255A124" w14:textId="77777777" w:rsidR="008E6237" w:rsidRDefault="008E6237" w:rsidP="008E6237">
      <w:pPr>
        <w:tabs>
          <w:tab w:val="left" w:pos="547"/>
          <w:tab w:val="decimal" w:pos="8156"/>
          <w:tab w:val="decimal" w:pos="9792"/>
        </w:tabs>
        <w:rPr>
          <w:sz w:val="22"/>
          <w:szCs w:val="22"/>
        </w:rPr>
      </w:pPr>
      <w:r>
        <w:rPr>
          <w:b/>
          <w:bCs/>
          <w:sz w:val="22"/>
          <w:szCs w:val="22"/>
          <w:u w:val="single"/>
        </w:rPr>
        <w:t>Revenue (Cash Basis)</w:t>
      </w:r>
    </w:p>
    <w:p w14:paraId="2A13A2BE" w14:textId="77777777" w:rsidR="008E6237" w:rsidRDefault="008E6237" w:rsidP="008E6237">
      <w:pPr>
        <w:tabs>
          <w:tab w:val="left" w:pos="547"/>
          <w:tab w:val="decimal" w:pos="8156"/>
          <w:tab w:val="decimal" w:pos="9792"/>
        </w:tabs>
        <w:rPr>
          <w:sz w:val="22"/>
          <w:szCs w:val="22"/>
        </w:rPr>
      </w:pPr>
    </w:p>
    <w:p w14:paraId="4E572380" w14:textId="77777777" w:rsidR="008E6237" w:rsidRDefault="008E6237" w:rsidP="008E6237">
      <w:pPr>
        <w:tabs>
          <w:tab w:val="left" w:pos="547"/>
          <w:tab w:val="decimal" w:pos="8156"/>
          <w:tab w:val="decimal" w:pos="9792"/>
        </w:tabs>
        <w:rPr>
          <w:sz w:val="22"/>
          <w:szCs w:val="22"/>
        </w:rPr>
      </w:pPr>
      <w:r>
        <w:rPr>
          <w:sz w:val="22"/>
          <w:szCs w:val="22"/>
        </w:rPr>
        <w:tab/>
        <w:t>Fund Balance Utilized</w:t>
      </w:r>
      <w:r>
        <w:rPr>
          <w:sz w:val="22"/>
          <w:szCs w:val="22"/>
        </w:rPr>
        <w:tab/>
        <w:t>378,110.00</w:t>
      </w:r>
      <w:r>
        <w:rPr>
          <w:sz w:val="22"/>
          <w:szCs w:val="22"/>
        </w:rPr>
        <w:tab/>
        <w:t>288,516.21</w:t>
      </w:r>
    </w:p>
    <w:p w14:paraId="7FF9B31F" w14:textId="77777777" w:rsidR="008E6237" w:rsidRDefault="008E6237" w:rsidP="008E6237">
      <w:pPr>
        <w:tabs>
          <w:tab w:val="left" w:pos="547"/>
          <w:tab w:val="decimal" w:pos="8156"/>
          <w:tab w:val="decimal" w:pos="9792"/>
        </w:tabs>
        <w:rPr>
          <w:sz w:val="22"/>
          <w:szCs w:val="22"/>
        </w:rPr>
      </w:pPr>
    </w:p>
    <w:p w14:paraId="2959B35C" w14:textId="77777777" w:rsidR="008E6237" w:rsidRDefault="008E6237" w:rsidP="008E6237">
      <w:pPr>
        <w:tabs>
          <w:tab w:val="left" w:pos="547"/>
          <w:tab w:val="decimal" w:pos="8156"/>
          <w:tab w:val="decimal" w:pos="9792"/>
        </w:tabs>
        <w:rPr>
          <w:sz w:val="22"/>
          <w:szCs w:val="22"/>
        </w:rPr>
      </w:pPr>
      <w:r>
        <w:rPr>
          <w:sz w:val="22"/>
          <w:szCs w:val="22"/>
        </w:rPr>
        <w:tab/>
        <w:t>Collection of Water and Sewer Rents</w:t>
      </w:r>
      <w:r>
        <w:rPr>
          <w:sz w:val="22"/>
          <w:szCs w:val="22"/>
        </w:rPr>
        <w:tab/>
        <w:t>2,972,620.64</w:t>
      </w:r>
      <w:r>
        <w:rPr>
          <w:sz w:val="22"/>
          <w:szCs w:val="22"/>
        </w:rPr>
        <w:tab/>
        <w:t>3,032,773.79</w:t>
      </w:r>
    </w:p>
    <w:p w14:paraId="71429714" w14:textId="77777777" w:rsidR="008E6237" w:rsidRDefault="008E6237" w:rsidP="008E6237">
      <w:pPr>
        <w:tabs>
          <w:tab w:val="left" w:pos="547"/>
          <w:tab w:val="decimal" w:pos="8156"/>
          <w:tab w:val="decimal" w:pos="9792"/>
        </w:tabs>
        <w:rPr>
          <w:sz w:val="22"/>
          <w:szCs w:val="22"/>
        </w:rPr>
      </w:pPr>
    </w:p>
    <w:p w14:paraId="22AABF1F" w14:textId="77777777" w:rsidR="008E6237" w:rsidRDefault="008E6237" w:rsidP="008E6237">
      <w:pPr>
        <w:tabs>
          <w:tab w:val="left" w:pos="547"/>
          <w:tab w:val="decimal" w:pos="8156"/>
          <w:tab w:val="decimal" w:pos="9792"/>
        </w:tabs>
        <w:rPr>
          <w:sz w:val="22"/>
          <w:szCs w:val="22"/>
        </w:rPr>
      </w:pPr>
      <w:r>
        <w:rPr>
          <w:sz w:val="22"/>
          <w:szCs w:val="22"/>
        </w:rPr>
        <w:tab/>
        <w:t>Miscellaneous - From Other than</w:t>
      </w:r>
    </w:p>
    <w:p w14:paraId="0B72CE9F" w14:textId="77777777" w:rsidR="008E6237" w:rsidRDefault="008E6237" w:rsidP="008E6237">
      <w:pPr>
        <w:tabs>
          <w:tab w:val="left" w:pos="547"/>
          <w:tab w:val="decimal" w:pos="8156"/>
          <w:tab w:val="decimal" w:pos="9792"/>
        </w:tabs>
        <w:rPr>
          <w:sz w:val="22"/>
          <w:szCs w:val="22"/>
        </w:rPr>
      </w:pPr>
      <w:r>
        <w:rPr>
          <w:sz w:val="22"/>
          <w:szCs w:val="22"/>
        </w:rPr>
        <w:tab/>
        <w:t xml:space="preserve">   Water and Sewer Rents</w:t>
      </w:r>
      <w:r>
        <w:rPr>
          <w:sz w:val="22"/>
          <w:szCs w:val="22"/>
        </w:rPr>
        <w:tab/>
      </w:r>
      <w:r>
        <w:rPr>
          <w:sz w:val="22"/>
          <w:szCs w:val="22"/>
          <w:u w:val="single"/>
        </w:rPr>
        <w:t xml:space="preserve">   353,804.22</w:t>
      </w:r>
      <w:r>
        <w:rPr>
          <w:sz w:val="22"/>
          <w:szCs w:val="22"/>
        </w:rPr>
        <w:tab/>
      </w:r>
      <w:r>
        <w:rPr>
          <w:sz w:val="22"/>
          <w:szCs w:val="22"/>
          <w:u w:val="single"/>
        </w:rPr>
        <w:t xml:space="preserve">   164,876.15</w:t>
      </w:r>
    </w:p>
    <w:p w14:paraId="4E6D72BE" w14:textId="77777777" w:rsidR="008E6237" w:rsidRDefault="008E6237" w:rsidP="008E6237">
      <w:pPr>
        <w:tabs>
          <w:tab w:val="left" w:pos="547"/>
          <w:tab w:val="decimal" w:pos="8156"/>
          <w:tab w:val="decimal" w:pos="9792"/>
        </w:tabs>
        <w:rPr>
          <w:sz w:val="22"/>
          <w:szCs w:val="22"/>
        </w:rPr>
      </w:pPr>
    </w:p>
    <w:p w14:paraId="57D7B9B7" w14:textId="77777777" w:rsidR="008E6237" w:rsidRDefault="008E6237" w:rsidP="008E6237">
      <w:pPr>
        <w:tabs>
          <w:tab w:val="left" w:pos="547"/>
          <w:tab w:val="decimal" w:pos="8156"/>
          <w:tab w:val="decimal" w:pos="9792"/>
        </w:tabs>
        <w:rPr>
          <w:sz w:val="22"/>
          <w:szCs w:val="22"/>
        </w:rPr>
      </w:pPr>
      <w:r w:rsidRPr="008E6237">
        <w:rPr>
          <w:b/>
          <w:bCs/>
          <w:sz w:val="22"/>
          <w:szCs w:val="22"/>
        </w:rPr>
        <w:t>Total Revenue</w:t>
      </w:r>
      <w:r w:rsidRPr="008E6237">
        <w:rPr>
          <w:sz w:val="22"/>
          <w:szCs w:val="22"/>
        </w:rPr>
        <w:tab/>
      </w:r>
      <w:r>
        <w:rPr>
          <w:sz w:val="22"/>
          <w:szCs w:val="22"/>
          <w:u w:val="single"/>
        </w:rPr>
        <w:t>3,704,534.86</w:t>
      </w:r>
      <w:r w:rsidRPr="008E6237">
        <w:rPr>
          <w:sz w:val="22"/>
          <w:szCs w:val="22"/>
        </w:rPr>
        <w:tab/>
      </w:r>
      <w:r>
        <w:rPr>
          <w:sz w:val="22"/>
          <w:szCs w:val="22"/>
          <w:u w:val="single"/>
        </w:rPr>
        <w:t>3,486,166.15</w:t>
      </w:r>
    </w:p>
    <w:p w14:paraId="09FC8164" w14:textId="77777777" w:rsidR="008E6237" w:rsidRDefault="008E6237" w:rsidP="008E6237">
      <w:pPr>
        <w:tabs>
          <w:tab w:val="left" w:pos="547"/>
          <w:tab w:val="decimal" w:pos="8156"/>
          <w:tab w:val="decimal" w:pos="9792"/>
        </w:tabs>
        <w:rPr>
          <w:sz w:val="22"/>
          <w:szCs w:val="22"/>
        </w:rPr>
      </w:pPr>
    </w:p>
    <w:p w14:paraId="36FC9FFD" w14:textId="77777777" w:rsidR="008E6237" w:rsidRDefault="008E6237" w:rsidP="008E6237">
      <w:pPr>
        <w:tabs>
          <w:tab w:val="left" w:pos="547"/>
          <w:tab w:val="decimal" w:pos="8156"/>
          <w:tab w:val="decimal" w:pos="9792"/>
        </w:tabs>
        <w:rPr>
          <w:sz w:val="22"/>
          <w:szCs w:val="22"/>
        </w:rPr>
      </w:pPr>
      <w:r>
        <w:rPr>
          <w:b/>
          <w:bCs/>
          <w:sz w:val="22"/>
          <w:szCs w:val="22"/>
          <w:u w:val="single"/>
        </w:rPr>
        <w:t>Expenditures (Accrual Basis)</w:t>
      </w:r>
    </w:p>
    <w:p w14:paraId="14926B67" w14:textId="77777777" w:rsidR="008E6237" w:rsidRDefault="008E6237" w:rsidP="008E6237">
      <w:pPr>
        <w:tabs>
          <w:tab w:val="left" w:pos="547"/>
          <w:tab w:val="decimal" w:pos="8156"/>
          <w:tab w:val="decimal" w:pos="9792"/>
        </w:tabs>
        <w:rPr>
          <w:sz w:val="22"/>
          <w:szCs w:val="22"/>
        </w:rPr>
      </w:pPr>
    </w:p>
    <w:p w14:paraId="502F14A0" w14:textId="77777777" w:rsidR="008E6237" w:rsidRDefault="008E6237" w:rsidP="008E6237">
      <w:pPr>
        <w:tabs>
          <w:tab w:val="left" w:pos="547"/>
          <w:tab w:val="decimal" w:pos="8156"/>
          <w:tab w:val="decimal" w:pos="9792"/>
        </w:tabs>
        <w:rPr>
          <w:sz w:val="22"/>
          <w:szCs w:val="22"/>
        </w:rPr>
      </w:pPr>
    </w:p>
    <w:p w14:paraId="39371F88" w14:textId="77777777" w:rsidR="008E6237" w:rsidRDefault="008E6237" w:rsidP="008E6237">
      <w:pPr>
        <w:tabs>
          <w:tab w:val="left" w:pos="547"/>
          <w:tab w:val="decimal" w:pos="8156"/>
          <w:tab w:val="decimal" w:pos="9792"/>
        </w:tabs>
        <w:rPr>
          <w:sz w:val="22"/>
          <w:szCs w:val="22"/>
        </w:rPr>
      </w:pPr>
      <w:r>
        <w:rPr>
          <w:sz w:val="22"/>
          <w:szCs w:val="22"/>
        </w:rPr>
        <w:tab/>
        <w:t>Budget Expenditures</w:t>
      </w:r>
    </w:p>
    <w:p w14:paraId="12C18358" w14:textId="77777777" w:rsidR="008E6237" w:rsidRDefault="008E6237" w:rsidP="008E6237">
      <w:pPr>
        <w:tabs>
          <w:tab w:val="left" w:pos="547"/>
          <w:tab w:val="decimal" w:pos="8156"/>
          <w:tab w:val="decimal" w:pos="9792"/>
        </w:tabs>
        <w:rPr>
          <w:sz w:val="22"/>
          <w:szCs w:val="22"/>
        </w:rPr>
      </w:pPr>
    </w:p>
    <w:p w14:paraId="24D87FC4" w14:textId="77777777" w:rsidR="008E6237" w:rsidRDefault="008E6237" w:rsidP="008E6237">
      <w:pPr>
        <w:tabs>
          <w:tab w:val="left" w:pos="547"/>
          <w:tab w:val="decimal" w:pos="8156"/>
          <w:tab w:val="decimal" w:pos="9792"/>
        </w:tabs>
        <w:rPr>
          <w:sz w:val="22"/>
          <w:szCs w:val="22"/>
        </w:rPr>
      </w:pPr>
      <w:r>
        <w:rPr>
          <w:sz w:val="22"/>
          <w:szCs w:val="22"/>
        </w:rPr>
        <w:tab/>
        <w:t xml:space="preserve">   Operating</w:t>
      </w:r>
      <w:r>
        <w:rPr>
          <w:sz w:val="22"/>
          <w:szCs w:val="22"/>
        </w:rPr>
        <w:tab/>
        <w:t>2,266,157.05</w:t>
      </w:r>
      <w:r>
        <w:rPr>
          <w:sz w:val="22"/>
          <w:szCs w:val="22"/>
        </w:rPr>
        <w:tab/>
        <w:t>2,163,409.95</w:t>
      </w:r>
    </w:p>
    <w:p w14:paraId="20AA4FE8" w14:textId="77777777" w:rsidR="008E6237" w:rsidRDefault="008E6237" w:rsidP="008E6237">
      <w:pPr>
        <w:tabs>
          <w:tab w:val="left" w:pos="547"/>
          <w:tab w:val="decimal" w:pos="8156"/>
          <w:tab w:val="decimal" w:pos="9792"/>
        </w:tabs>
        <w:rPr>
          <w:sz w:val="22"/>
          <w:szCs w:val="22"/>
        </w:rPr>
      </w:pPr>
    </w:p>
    <w:p w14:paraId="40C8389E" w14:textId="77777777" w:rsidR="008E6237" w:rsidRDefault="008E6237" w:rsidP="008E6237">
      <w:pPr>
        <w:tabs>
          <w:tab w:val="left" w:pos="547"/>
          <w:tab w:val="decimal" w:pos="8156"/>
          <w:tab w:val="decimal" w:pos="9792"/>
        </w:tabs>
        <w:rPr>
          <w:sz w:val="22"/>
          <w:szCs w:val="22"/>
        </w:rPr>
      </w:pPr>
      <w:r>
        <w:rPr>
          <w:sz w:val="22"/>
          <w:szCs w:val="22"/>
        </w:rPr>
        <w:tab/>
        <w:t xml:space="preserve">   Capital Improvements</w:t>
      </w:r>
      <w:r>
        <w:rPr>
          <w:sz w:val="22"/>
          <w:szCs w:val="22"/>
        </w:rPr>
        <w:tab/>
        <w:t>232,000.00</w:t>
      </w:r>
      <w:r>
        <w:rPr>
          <w:sz w:val="22"/>
          <w:szCs w:val="22"/>
        </w:rPr>
        <w:tab/>
        <w:t>75,000.00</w:t>
      </w:r>
    </w:p>
    <w:p w14:paraId="5C30EE39" w14:textId="77777777" w:rsidR="008E6237" w:rsidRDefault="008E6237" w:rsidP="008E6237">
      <w:pPr>
        <w:tabs>
          <w:tab w:val="left" w:pos="547"/>
          <w:tab w:val="decimal" w:pos="8156"/>
          <w:tab w:val="decimal" w:pos="9792"/>
        </w:tabs>
        <w:rPr>
          <w:sz w:val="22"/>
          <w:szCs w:val="22"/>
        </w:rPr>
      </w:pPr>
    </w:p>
    <w:p w14:paraId="5C2FDEF7" w14:textId="77777777" w:rsidR="008E6237" w:rsidRDefault="008E6237" w:rsidP="008E6237">
      <w:pPr>
        <w:tabs>
          <w:tab w:val="left" w:pos="547"/>
          <w:tab w:val="decimal" w:pos="8156"/>
          <w:tab w:val="decimal" w:pos="9792"/>
        </w:tabs>
        <w:rPr>
          <w:sz w:val="22"/>
          <w:szCs w:val="22"/>
        </w:rPr>
      </w:pPr>
      <w:r>
        <w:rPr>
          <w:sz w:val="22"/>
          <w:szCs w:val="22"/>
        </w:rPr>
        <w:tab/>
        <w:t xml:space="preserve">   Debt Service</w:t>
      </w:r>
      <w:r>
        <w:rPr>
          <w:sz w:val="22"/>
          <w:szCs w:val="22"/>
        </w:rPr>
        <w:tab/>
        <w:t>534,776.70</w:t>
      </w:r>
      <w:r>
        <w:rPr>
          <w:sz w:val="22"/>
          <w:szCs w:val="22"/>
        </w:rPr>
        <w:tab/>
        <w:t>514,795.17</w:t>
      </w:r>
    </w:p>
    <w:p w14:paraId="338996E7" w14:textId="77777777" w:rsidR="008E6237" w:rsidRDefault="008E6237" w:rsidP="008E6237">
      <w:pPr>
        <w:tabs>
          <w:tab w:val="left" w:pos="547"/>
          <w:tab w:val="decimal" w:pos="8156"/>
          <w:tab w:val="decimal" w:pos="9792"/>
        </w:tabs>
        <w:rPr>
          <w:sz w:val="22"/>
          <w:szCs w:val="22"/>
        </w:rPr>
      </w:pPr>
    </w:p>
    <w:p w14:paraId="406EE858" w14:textId="77777777" w:rsidR="008E6237" w:rsidRDefault="008E6237" w:rsidP="008E6237">
      <w:pPr>
        <w:tabs>
          <w:tab w:val="left" w:pos="547"/>
          <w:tab w:val="decimal" w:pos="8156"/>
          <w:tab w:val="decimal" w:pos="9792"/>
        </w:tabs>
        <w:rPr>
          <w:sz w:val="22"/>
          <w:szCs w:val="22"/>
        </w:rPr>
      </w:pPr>
      <w:r>
        <w:rPr>
          <w:sz w:val="22"/>
          <w:szCs w:val="22"/>
        </w:rPr>
        <w:tab/>
        <w:t xml:space="preserve">   Deferred Charges and Statutory Expenditures</w:t>
      </w:r>
      <w:r>
        <w:rPr>
          <w:sz w:val="22"/>
          <w:szCs w:val="22"/>
        </w:rPr>
        <w:tab/>
        <w:t>398,674.86</w:t>
      </w:r>
      <w:r>
        <w:rPr>
          <w:sz w:val="22"/>
          <w:szCs w:val="22"/>
        </w:rPr>
        <w:tab/>
        <w:t>236,685.61</w:t>
      </w:r>
    </w:p>
    <w:p w14:paraId="79D45C4B" w14:textId="77777777" w:rsidR="008E6237" w:rsidRDefault="008E6237" w:rsidP="008E6237">
      <w:pPr>
        <w:tabs>
          <w:tab w:val="left" w:pos="547"/>
          <w:tab w:val="decimal" w:pos="8156"/>
          <w:tab w:val="decimal" w:pos="9792"/>
        </w:tabs>
        <w:rPr>
          <w:sz w:val="22"/>
          <w:szCs w:val="22"/>
        </w:rPr>
      </w:pPr>
    </w:p>
    <w:p w14:paraId="62E5B1C3" w14:textId="77777777" w:rsidR="008E6237" w:rsidRDefault="008E6237" w:rsidP="008E6237">
      <w:pPr>
        <w:tabs>
          <w:tab w:val="left" w:pos="547"/>
          <w:tab w:val="decimal" w:pos="8156"/>
          <w:tab w:val="decimal" w:pos="9792"/>
        </w:tabs>
        <w:rPr>
          <w:sz w:val="22"/>
          <w:szCs w:val="22"/>
        </w:rPr>
      </w:pPr>
      <w:r>
        <w:rPr>
          <w:sz w:val="22"/>
          <w:szCs w:val="22"/>
        </w:rPr>
        <w:tab/>
        <w:t xml:space="preserve">   Other Expenditures</w:t>
      </w:r>
      <w:r>
        <w:rPr>
          <w:sz w:val="22"/>
          <w:szCs w:val="22"/>
        </w:rPr>
        <w:tab/>
      </w:r>
      <w:r>
        <w:rPr>
          <w:sz w:val="22"/>
          <w:szCs w:val="22"/>
          <w:u w:val="single"/>
        </w:rPr>
        <w:t xml:space="preserve">                .00</w:t>
      </w:r>
      <w:r>
        <w:rPr>
          <w:sz w:val="22"/>
          <w:szCs w:val="22"/>
        </w:rPr>
        <w:tab/>
      </w:r>
      <w:r>
        <w:rPr>
          <w:sz w:val="22"/>
          <w:szCs w:val="22"/>
          <w:u w:val="single"/>
        </w:rPr>
        <w:t xml:space="preserve">        1,837.22</w:t>
      </w:r>
    </w:p>
    <w:p w14:paraId="20E1843F" w14:textId="77777777" w:rsidR="008E6237" w:rsidRDefault="008E6237" w:rsidP="008E6237">
      <w:pPr>
        <w:tabs>
          <w:tab w:val="left" w:pos="547"/>
          <w:tab w:val="decimal" w:pos="8156"/>
          <w:tab w:val="decimal" w:pos="9792"/>
        </w:tabs>
        <w:rPr>
          <w:sz w:val="22"/>
          <w:szCs w:val="22"/>
        </w:rPr>
      </w:pPr>
    </w:p>
    <w:p w14:paraId="069B28C7" w14:textId="77777777" w:rsidR="008E6237" w:rsidRDefault="008E6237" w:rsidP="008E6237">
      <w:pPr>
        <w:tabs>
          <w:tab w:val="left" w:pos="547"/>
          <w:tab w:val="decimal" w:pos="8156"/>
          <w:tab w:val="decimal" w:pos="9792"/>
        </w:tabs>
        <w:rPr>
          <w:sz w:val="22"/>
          <w:szCs w:val="22"/>
        </w:rPr>
      </w:pPr>
      <w:r>
        <w:rPr>
          <w:b/>
          <w:bCs/>
          <w:sz w:val="22"/>
          <w:szCs w:val="22"/>
        </w:rPr>
        <w:t>Total Expenditures</w:t>
      </w:r>
      <w:r>
        <w:rPr>
          <w:sz w:val="22"/>
          <w:szCs w:val="22"/>
        </w:rPr>
        <w:tab/>
        <w:t>3,431,608.61</w:t>
      </w:r>
      <w:r>
        <w:rPr>
          <w:sz w:val="22"/>
          <w:szCs w:val="22"/>
        </w:rPr>
        <w:tab/>
        <w:t>2,991,727.95</w:t>
      </w:r>
    </w:p>
    <w:p w14:paraId="0977FD23" w14:textId="77777777" w:rsidR="008E6237" w:rsidRDefault="008E6237" w:rsidP="008E6237">
      <w:pPr>
        <w:tabs>
          <w:tab w:val="left" w:pos="547"/>
          <w:tab w:val="decimal" w:pos="8156"/>
          <w:tab w:val="decimal" w:pos="9792"/>
        </w:tabs>
        <w:rPr>
          <w:sz w:val="22"/>
          <w:szCs w:val="22"/>
        </w:rPr>
      </w:pPr>
    </w:p>
    <w:p w14:paraId="5B36ECF2" w14:textId="77777777" w:rsidR="008E6237" w:rsidRDefault="008E6237" w:rsidP="008E6237">
      <w:pPr>
        <w:tabs>
          <w:tab w:val="left" w:pos="547"/>
          <w:tab w:val="decimal" w:pos="8156"/>
          <w:tab w:val="decimal" w:pos="9792"/>
        </w:tabs>
        <w:rPr>
          <w:sz w:val="22"/>
          <w:szCs w:val="22"/>
        </w:rPr>
      </w:pPr>
      <w:r>
        <w:rPr>
          <w:sz w:val="22"/>
          <w:szCs w:val="22"/>
        </w:rPr>
        <w:tab/>
        <w:t>Less:  Expenditures to be</w:t>
      </w:r>
    </w:p>
    <w:p w14:paraId="652CF9D2" w14:textId="77777777" w:rsidR="008E6237" w:rsidRDefault="008E6237" w:rsidP="008E6237">
      <w:pPr>
        <w:tabs>
          <w:tab w:val="left" w:pos="547"/>
          <w:tab w:val="decimal" w:pos="8156"/>
          <w:tab w:val="decimal" w:pos="9792"/>
        </w:tabs>
        <w:rPr>
          <w:sz w:val="22"/>
          <w:szCs w:val="22"/>
        </w:rPr>
      </w:pPr>
      <w:r>
        <w:rPr>
          <w:sz w:val="22"/>
          <w:szCs w:val="22"/>
        </w:rPr>
        <w:tab/>
        <w:t xml:space="preserve">        Raised by Future Revenue</w:t>
      </w:r>
      <w:r>
        <w:rPr>
          <w:sz w:val="22"/>
          <w:szCs w:val="22"/>
        </w:rPr>
        <w:tab/>
      </w:r>
      <w:r>
        <w:rPr>
          <w:sz w:val="22"/>
          <w:szCs w:val="22"/>
          <w:u w:val="single"/>
        </w:rPr>
        <w:t xml:space="preserve">                .00</w:t>
      </w:r>
      <w:r w:rsidRPr="008E6237">
        <w:rPr>
          <w:sz w:val="22"/>
          <w:szCs w:val="22"/>
        </w:rPr>
        <w:tab/>
      </w:r>
      <w:r>
        <w:rPr>
          <w:sz w:val="22"/>
          <w:szCs w:val="22"/>
          <w:u w:val="single"/>
        </w:rPr>
        <w:t xml:space="preserve">                .00</w:t>
      </w:r>
    </w:p>
    <w:p w14:paraId="0978DB70" w14:textId="77777777" w:rsidR="008E6237" w:rsidRDefault="008E6237" w:rsidP="008E6237">
      <w:pPr>
        <w:tabs>
          <w:tab w:val="left" w:pos="547"/>
          <w:tab w:val="decimal" w:pos="8156"/>
          <w:tab w:val="decimal" w:pos="9792"/>
        </w:tabs>
        <w:rPr>
          <w:sz w:val="22"/>
          <w:szCs w:val="22"/>
        </w:rPr>
      </w:pPr>
    </w:p>
    <w:p w14:paraId="7C870B9C" w14:textId="77777777" w:rsidR="008E6237" w:rsidRDefault="008E6237" w:rsidP="008E6237">
      <w:pPr>
        <w:tabs>
          <w:tab w:val="left" w:pos="547"/>
          <w:tab w:val="decimal" w:pos="8156"/>
          <w:tab w:val="decimal" w:pos="9792"/>
        </w:tabs>
        <w:rPr>
          <w:sz w:val="22"/>
          <w:szCs w:val="22"/>
        </w:rPr>
      </w:pPr>
      <w:r w:rsidRPr="008E6237">
        <w:rPr>
          <w:b/>
          <w:bCs/>
          <w:sz w:val="22"/>
          <w:szCs w:val="22"/>
        </w:rPr>
        <w:t>Total Adjusted Expenditures</w:t>
      </w:r>
      <w:r w:rsidRPr="008E6237">
        <w:rPr>
          <w:sz w:val="22"/>
          <w:szCs w:val="22"/>
        </w:rPr>
        <w:tab/>
      </w:r>
      <w:r>
        <w:rPr>
          <w:sz w:val="22"/>
          <w:szCs w:val="22"/>
          <w:u w:val="single"/>
        </w:rPr>
        <w:t>3,431,608.61</w:t>
      </w:r>
      <w:r w:rsidRPr="008E6237">
        <w:rPr>
          <w:sz w:val="22"/>
          <w:szCs w:val="22"/>
        </w:rPr>
        <w:tab/>
      </w:r>
      <w:r>
        <w:rPr>
          <w:sz w:val="22"/>
          <w:szCs w:val="22"/>
          <w:u w:val="single"/>
        </w:rPr>
        <w:t>2,991,727.95</w:t>
      </w:r>
    </w:p>
    <w:p w14:paraId="63D55B27" w14:textId="77777777" w:rsidR="008E6237" w:rsidRDefault="008E6237" w:rsidP="008E6237">
      <w:pPr>
        <w:tabs>
          <w:tab w:val="left" w:pos="547"/>
          <w:tab w:val="decimal" w:pos="8156"/>
          <w:tab w:val="decimal" w:pos="9792"/>
        </w:tabs>
        <w:rPr>
          <w:sz w:val="22"/>
          <w:szCs w:val="22"/>
        </w:rPr>
      </w:pPr>
    </w:p>
    <w:p w14:paraId="0B16CE33" w14:textId="77777777" w:rsidR="008E6237" w:rsidRDefault="008E6237" w:rsidP="008E6237">
      <w:pPr>
        <w:tabs>
          <w:tab w:val="left" w:pos="547"/>
          <w:tab w:val="decimal" w:pos="8156"/>
          <w:tab w:val="decimal" w:pos="9792"/>
        </w:tabs>
        <w:rPr>
          <w:sz w:val="22"/>
          <w:szCs w:val="22"/>
        </w:rPr>
      </w:pPr>
      <w:r>
        <w:rPr>
          <w:b/>
          <w:bCs/>
          <w:sz w:val="22"/>
          <w:szCs w:val="22"/>
          <w:u w:val="single"/>
        </w:rPr>
        <w:t>Excess of Revenue</w:t>
      </w:r>
      <w:r>
        <w:rPr>
          <w:sz w:val="22"/>
          <w:szCs w:val="22"/>
        </w:rPr>
        <w:tab/>
        <w:t>272,926.25</w:t>
      </w:r>
      <w:r>
        <w:rPr>
          <w:sz w:val="22"/>
          <w:szCs w:val="22"/>
        </w:rPr>
        <w:tab/>
        <w:t>494,438.20</w:t>
      </w:r>
    </w:p>
    <w:p w14:paraId="04F124A4" w14:textId="77777777" w:rsidR="008E6237" w:rsidRDefault="008E6237" w:rsidP="008E6237">
      <w:pPr>
        <w:tabs>
          <w:tab w:val="left" w:pos="547"/>
          <w:tab w:val="decimal" w:pos="8156"/>
          <w:tab w:val="decimal" w:pos="9792"/>
        </w:tabs>
        <w:rPr>
          <w:sz w:val="22"/>
          <w:szCs w:val="22"/>
        </w:rPr>
      </w:pPr>
    </w:p>
    <w:p w14:paraId="32175E34" w14:textId="77777777" w:rsidR="008E6237" w:rsidRDefault="008E6237" w:rsidP="008E6237">
      <w:pPr>
        <w:tabs>
          <w:tab w:val="left" w:pos="547"/>
          <w:tab w:val="decimal" w:pos="8156"/>
          <w:tab w:val="decimal" w:pos="9792"/>
        </w:tabs>
        <w:rPr>
          <w:sz w:val="22"/>
          <w:szCs w:val="22"/>
        </w:rPr>
      </w:pPr>
      <w:r>
        <w:rPr>
          <w:b/>
          <w:bCs/>
          <w:sz w:val="22"/>
          <w:szCs w:val="22"/>
          <w:u w:val="single"/>
        </w:rPr>
        <w:t>Fund Balance</w:t>
      </w:r>
      <w:r>
        <w:rPr>
          <w:sz w:val="22"/>
          <w:szCs w:val="22"/>
        </w:rPr>
        <w:t xml:space="preserve"> - January 1</w:t>
      </w:r>
      <w:r>
        <w:rPr>
          <w:sz w:val="22"/>
          <w:szCs w:val="22"/>
        </w:rPr>
        <w:tab/>
      </w:r>
      <w:r>
        <w:rPr>
          <w:sz w:val="22"/>
          <w:szCs w:val="22"/>
          <w:u w:val="single"/>
        </w:rPr>
        <w:t xml:space="preserve">   798,411.55</w:t>
      </w:r>
      <w:r w:rsidRPr="008E6237">
        <w:rPr>
          <w:sz w:val="22"/>
          <w:szCs w:val="22"/>
        </w:rPr>
        <w:tab/>
      </w:r>
      <w:r>
        <w:rPr>
          <w:sz w:val="22"/>
          <w:szCs w:val="22"/>
          <w:u w:val="single"/>
        </w:rPr>
        <w:t xml:space="preserve">   592,489.56</w:t>
      </w:r>
    </w:p>
    <w:p w14:paraId="4585B453" w14:textId="77777777" w:rsidR="008E6237" w:rsidRDefault="008E6237" w:rsidP="008E6237">
      <w:pPr>
        <w:tabs>
          <w:tab w:val="left" w:pos="547"/>
          <w:tab w:val="decimal" w:pos="8156"/>
          <w:tab w:val="decimal" w:pos="9792"/>
        </w:tabs>
        <w:rPr>
          <w:sz w:val="22"/>
          <w:szCs w:val="22"/>
        </w:rPr>
      </w:pPr>
    </w:p>
    <w:p w14:paraId="3563C046" w14:textId="77777777" w:rsidR="008E6237" w:rsidRDefault="008E6237" w:rsidP="008E6237">
      <w:pPr>
        <w:tabs>
          <w:tab w:val="left" w:pos="547"/>
          <w:tab w:val="decimal" w:pos="8156"/>
          <w:tab w:val="decimal" w:pos="9792"/>
        </w:tabs>
        <w:rPr>
          <w:sz w:val="22"/>
          <w:szCs w:val="22"/>
        </w:rPr>
      </w:pPr>
      <w:r>
        <w:rPr>
          <w:sz w:val="22"/>
          <w:szCs w:val="22"/>
        </w:rPr>
        <w:tab/>
      </w:r>
      <w:r>
        <w:rPr>
          <w:sz w:val="22"/>
          <w:szCs w:val="22"/>
        </w:rPr>
        <w:tab/>
        <w:t>1,071,337.80</w:t>
      </w:r>
      <w:r>
        <w:rPr>
          <w:sz w:val="22"/>
          <w:szCs w:val="22"/>
        </w:rPr>
        <w:tab/>
        <w:t>1,086,927.76</w:t>
      </w:r>
    </w:p>
    <w:p w14:paraId="4ED41B64" w14:textId="77777777" w:rsidR="008E6237" w:rsidRDefault="008E6237" w:rsidP="008E6237">
      <w:pPr>
        <w:tabs>
          <w:tab w:val="left" w:pos="547"/>
          <w:tab w:val="decimal" w:pos="8156"/>
          <w:tab w:val="decimal" w:pos="9792"/>
        </w:tabs>
        <w:rPr>
          <w:sz w:val="22"/>
          <w:szCs w:val="22"/>
        </w:rPr>
      </w:pPr>
    </w:p>
    <w:p w14:paraId="3A2B9CA0" w14:textId="77777777" w:rsidR="008E6237" w:rsidRDefault="008E6237" w:rsidP="008E6237">
      <w:pPr>
        <w:tabs>
          <w:tab w:val="left" w:pos="547"/>
          <w:tab w:val="decimal" w:pos="8156"/>
          <w:tab w:val="decimal" w:pos="9792"/>
        </w:tabs>
        <w:rPr>
          <w:sz w:val="22"/>
          <w:szCs w:val="22"/>
        </w:rPr>
      </w:pPr>
      <w:r>
        <w:rPr>
          <w:sz w:val="22"/>
          <w:szCs w:val="22"/>
        </w:rPr>
        <w:t>Less: Utilized as Anticipated Revenue</w:t>
      </w:r>
      <w:r>
        <w:rPr>
          <w:sz w:val="22"/>
          <w:szCs w:val="22"/>
        </w:rPr>
        <w:tab/>
      </w:r>
      <w:r>
        <w:rPr>
          <w:sz w:val="22"/>
          <w:szCs w:val="22"/>
          <w:u w:val="single"/>
        </w:rPr>
        <w:t xml:space="preserve">   378,110.00</w:t>
      </w:r>
      <w:r>
        <w:rPr>
          <w:sz w:val="22"/>
          <w:szCs w:val="22"/>
        </w:rPr>
        <w:tab/>
      </w:r>
      <w:r>
        <w:rPr>
          <w:sz w:val="22"/>
          <w:szCs w:val="22"/>
          <w:u w:val="single"/>
        </w:rPr>
        <w:t xml:space="preserve">   288,516.21</w:t>
      </w:r>
    </w:p>
    <w:p w14:paraId="36248309" w14:textId="77777777" w:rsidR="008E6237" w:rsidRDefault="008E6237" w:rsidP="008E6237">
      <w:pPr>
        <w:tabs>
          <w:tab w:val="left" w:pos="547"/>
          <w:tab w:val="decimal" w:pos="8156"/>
          <w:tab w:val="decimal" w:pos="9792"/>
        </w:tabs>
        <w:rPr>
          <w:sz w:val="22"/>
          <w:szCs w:val="22"/>
        </w:rPr>
      </w:pPr>
    </w:p>
    <w:p w14:paraId="31C3D31A" w14:textId="77777777" w:rsidR="008E6237" w:rsidRDefault="008E6237" w:rsidP="008E6237">
      <w:pPr>
        <w:tabs>
          <w:tab w:val="left" w:pos="547"/>
          <w:tab w:val="decimal" w:pos="8156"/>
          <w:tab w:val="decimal" w:pos="9792"/>
        </w:tabs>
        <w:rPr>
          <w:sz w:val="22"/>
          <w:szCs w:val="22"/>
        </w:rPr>
      </w:pPr>
      <w:r>
        <w:rPr>
          <w:b/>
          <w:bCs/>
          <w:sz w:val="22"/>
          <w:szCs w:val="22"/>
          <w:u w:val="single"/>
        </w:rPr>
        <w:t>Fund Balance</w:t>
      </w:r>
      <w:r>
        <w:rPr>
          <w:sz w:val="22"/>
          <w:szCs w:val="22"/>
        </w:rPr>
        <w:t xml:space="preserve"> - December 31</w:t>
      </w:r>
      <w:r>
        <w:rPr>
          <w:sz w:val="22"/>
          <w:szCs w:val="22"/>
        </w:rPr>
        <w:tab/>
        <w:t>$</w:t>
      </w:r>
      <w:r>
        <w:rPr>
          <w:sz w:val="22"/>
          <w:szCs w:val="22"/>
          <w:u w:val="double"/>
        </w:rPr>
        <w:t xml:space="preserve">   693,227.80</w:t>
      </w:r>
      <w:r w:rsidRPr="008E6237">
        <w:rPr>
          <w:sz w:val="22"/>
          <w:szCs w:val="22"/>
        </w:rPr>
        <w:tab/>
      </w:r>
      <w:r>
        <w:rPr>
          <w:sz w:val="22"/>
          <w:szCs w:val="22"/>
          <w:u w:val="double"/>
        </w:rPr>
        <w:t xml:space="preserve">   798,411.55</w:t>
      </w:r>
    </w:p>
    <w:p w14:paraId="40865653" w14:textId="77777777" w:rsidR="008E6237" w:rsidRDefault="008E6237" w:rsidP="008E6237">
      <w:pPr>
        <w:tabs>
          <w:tab w:val="left" w:pos="547"/>
          <w:tab w:val="decimal" w:pos="8156"/>
          <w:tab w:val="decimal" w:pos="9792"/>
        </w:tabs>
        <w:rPr>
          <w:sz w:val="22"/>
          <w:szCs w:val="22"/>
        </w:rPr>
      </w:pPr>
    </w:p>
    <w:p w14:paraId="7CAA8BBC" w14:textId="77777777" w:rsidR="008E6237" w:rsidRDefault="008E6237" w:rsidP="008E6237">
      <w:pPr>
        <w:tabs>
          <w:tab w:val="left" w:pos="547"/>
          <w:tab w:val="decimal" w:pos="8156"/>
          <w:tab w:val="decimal" w:pos="9792"/>
        </w:tabs>
        <w:rPr>
          <w:sz w:val="22"/>
          <w:szCs w:val="22"/>
        </w:rPr>
      </w:pPr>
    </w:p>
    <w:p w14:paraId="35BFA67B" w14:textId="77777777" w:rsidR="008E6237" w:rsidRDefault="008E6237" w:rsidP="008E6237">
      <w:pPr>
        <w:tabs>
          <w:tab w:val="left" w:pos="547"/>
          <w:tab w:val="decimal" w:pos="8156"/>
          <w:tab w:val="decimal" w:pos="9792"/>
        </w:tabs>
        <w:rPr>
          <w:sz w:val="22"/>
          <w:szCs w:val="22"/>
        </w:rPr>
      </w:pPr>
    </w:p>
    <w:p w14:paraId="146287D7" w14:textId="77777777" w:rsidR="008E6237" w:rsidRDefault="008E6237" w:rsidP="008E6237">
      <w:pPr>
        <w:tabs>
          <w:tab w:val="left" w:pos="547"/>
          <w:tab w:val="decimal" w:pos="8156"/>
          <w:tab w:val="decimal" w:pos="9792"/>
        </w:tabs>
        <w:rPr>
          <w:sz w:val="22"/>
          <w:szCs w:val="22"/>
        </w:rPr>
      </w:pPr>
    </w:p>
    <w:p w14:paraId="2301FDB4" w14:textId="77777777" w:rsidR="008E6237" w:rsidRDefault="008E6237" w:rsidP="008E6237">
      <w:pPr>
        <w:tabs>
          <w:tab w:val="left" w:pos="547"/>
          <w:tab w:val="decimal" w:pos="8156"/>
          <w:tab w:val="decimal" w:pos="9792"/>
        </w:tabs>
        <w:rPr>
          <w:sz w:val="22"/>
          <w:szCs w:val="22"/>
        </w:rPr>
      </w:pPr>
    </w:p>
    <w:p w14:paraId="1E6E9784" w14:textId="77777777" w:rsidR="008E6237" w:rsidRDefault="008E6237" w:rsidP="008E6237">
      <w:pPr>
        <w:tabs>
          <w:tab w:val="left" w:pos="547"/>
          <w:tab w:val="decimal" w:pos="8156"/>
          <w:tab w:val="decimal" w:pos="9792"/>
        </w:tabs>
        <w:rPr>
          <w:sz w:val="22"/>
          <w:szCs w:val="22"/>
        </w:rPr>
      </w:pPr>
    </w:p>
    <w:p w14:paraId="13B7747A" w14:textId="77777777" w:rsidR="008E6237" w:rsidRDefault="008E6237" w:rsidP="008E6237">
      <w:pPr>
        <w:tabs>
          <w:tab w:val="left" w:pos="547"/>
          <w:tab w:val="decimal" w:pos="8156"/>
          <w:tab w:val="decimal" w:pos="9792"/>
        </w:tabs>
        <w:rPr>
          <w:sz w:val="22"/>
          <w:szCs w:val="22"/>
        </w:rPr>
      </w:pPr>
    </w:p>
    <w:p w14:paraId="7FFC37C5" w14:textId="77777777" w:rsidR="008E6237" w:rsidRDefault="008E6237" w:rsidP="008E6237">
      <w:pPr>
        <w:tabs>
          <w:tab w:val="left" w:pos="547"/>
          <w:tab w:val="decimal" w:pos="8156"/>
          <w:tab w:val="decimal" w:pos="9792"/>
        </w:tabs>
        <w:jc w:val="center"/>
        <w:rPr>
          <w:b/>
          <w:bCs/>
          <w:sz w:val="22"/>
          <w:szCs w:val="22"/>
          <w:u w:val="single"/>
        </w:rPr>
      </w:pPr>
      <w:r>
        <w:rPr>
          <w:b/>
          <w:bCs/>
          <w:sz w:val="22"/>
          <w:szCs w:val="22"/>
          <w:u w:val="single"/>
        </w:rPr>
        <w:t>Comparative Statement of Operations and Changes in Fund Balance</w:t>
      </w:r>
    </w:p>
    <w:p w14:paraId="09F47D67" w14:textId="77777777" w:rsidR="008E6237" w:rsidRDefault="008E6237" w:rsidP="008E6237">
      <w:pPr>
        <w:tabs>
          <w:tab w:val="left" w:pos="547"/>
          <w:tab w:val="decimal" w:pos="8156"/>
          <w:tab w:val="decimal" w:pos="9792"/>
        </w:tabs>
        <w:rPr>
          <w:b/>
          <w:bCs/>
          <w:sz w:val="22"/>
          <w:szCs w:val="22"/>
          <w:u w:val="single"/>
        </w:rPr>
      </w:pPr>
      <w:r>
        <w:rPr>
          <w:b/>
          <w:bCs/>
          <w:sz w:val="22"/>
          <w:szCs w:val="22"/>
        </w:rPr>
        <w:tab/>
      </w:r>
    </w:p>
    <w:p w14:paraId="037B7D36" w14:textId="77777777" w:rsidR="008E6237" w:rsidRDefault="008E6237" w:rsidP="008E6237">
      <w:pPr>
        <w:tabs>
          <w:tab w:val="left" w:pos="547"/>
          <w:tab w:val="decimal" w:pos="8156"/>
          <w:tab w:val="decimal" w:pos="9792"/>
        </w:tabs>
        <w:jc w:val="center"/>
        <w:rPr>
          <w:sz w:val="22"/>
          <w:szCs w:val="22"/>
        </w:rPr>
      </w:pPr>
      <w:r>
        <w:rPr>
          <w:b/>
          <w:bCs/>
          <w:sz w:val="22"/>
          <w:szCs w:val="22"/>
          <w:u w:val="single"/>
        </w:rPr>
        <w:t>Beach Utility Operating Fund</w:t>
      </w:r>
    </w:p>
    <w:p w14:paraId="337F3B36" w14:textId="77777777" w:rsidR="008E6237" w:rsidRDefault="008E6237" w:rsidP="008E6237">
      <w:pPr>
        <w:tabs>
          <w:tab w:val="left" w:pos="547"/>
          <w:tab w:val="decimal" w:pos="8156"/>
          <w:tab w:val="decimal" w:pos="9792"/>
        </w:tabs>
        <w:rPr>
          <w:sz w:val="22"/>
          <w:szCs w:val="22"/>
        </w:rPr>
      </w:pPr>
    </w:p>
    <w:p w14:paraId="330F621B" w14:textId="77777777" w:rsidR="008E6237" w:rsidRDefault="008E6237" w:rsidP="008E6237">
      <w:pPr>
        <w:tabs>
          <w:tab w:val="left" w:pos="547"/>
          <w:tab w:val="decimal" w:pos="8156"/>
          <w:tab w:val="decimal" w:pos="9792"/>
        </w:tabs>
        <w:rPr>
          <w:sz w:val="22"/>
          <w:szCs w:val="22"/>
        </w:rPr>
      </w:pPr>
    </w:p>
    <w:p w14:paraId="70337754" w14:textId="77777777" w:rsidR="008E6237" w:rsidRDefault="008E6237" w:rsidP="008E6237">
      <w:pPr>
        <w:tabs>
          <w:tab w:val="left" w:pos="547"/>
          <w:tab w:val="decimal" w:pos="8156"/>
          <w:tab w:val="decimal" w:pos="9792"/>
        </w:tabs>
        <w:rPr>
          <w:sz w:val="22"/>
          <w:szCs w:val="22"/>
        </w:rPr>
      </w:pPr>
    </w:p>
    <w:p w14:paraId="0175C356" w14:textId="77777777" w:rsidR="008E6237" w:rsidRDefault="008E6237" w:rsidP="008E6237">
      <w:pPr>
        <w:tabs>
          <w:tab w:val="left" w:pos="547"/>
          <w:tab w:val="decimal" w:pos="8156"/>
          <w:tab w:val="decimal" w:pos="9792"/>
        </w:tabs>
        <w:rPr>
          <w:sz w:val="22"/>
          <w:szCs w:val="22"/>
        </w:rPr>
      </w:pPr>
      <w:r>
        <w:rPr>
          <w:sz w:val="22"/>
          <w:szCs w:val="22"/>
        </w:rPr>
        <w:t xml:space="preserve">                                                                                                                                     </w:t>
      </w:r>
      <w:r>
        <w:rPr>
          <w:sz w:val="22"/>
          <w:szCs w:val="22"/>
          <w:u w:val="single"/>
        </w:rPr>
        <w:t xml:space="preserve"> </w:t>
      </w:r>
      <w:proofErr w:type="gramStart"/>
      <w:r>
        <w:rPr>
          <w:sz w:val="22"/>
          <w:szCs w:val="22"/>
          <w:u w:val="single"/>
        </w:rPr>
        <w:t>Year  2019</w:t>
      </w:r>
      <w:proofErr w:type="gramEnd"/>
      <w:r>
        <w:rPr>
          <w:sz w:val="22"/>
          <w:szCs w:val="22"/>
          <w:u w:val="single"/>
        </w:rPr>
        <w:t xml:space="preserve"> </w:t>
      </w:r>
      <w:r>
        <w:rPr>
          <w:sz w:val="22"/>
          <w:szCs w:val="22"/>
        </w:rPr>
        <w:t xml:space="preserve">          </w:t>
      </w:r>
      <w:r>
        <w:rPr>
          <w:sz w:val="22"/>
          <w:szCs w:val="22"/>
          <w:u w:val="single"/>
        </w:rPr>
        <w:t xml:space="preserve"> Year 2018 </w:t>
      </w:r>
    </w:p>
    <w:p w14:paraId="1DD36A6C" w14:textId="77777777" w:rsidR="008E6237" w:rsidRDefault="008E6237" w:rsidP="008E6237">
      <w:pPr>
        <w:tabs>
          <w:tab w:val="left" w:pos="547"/>
          <w:tab w:val="decimal" w:pos="8156"/>
          <w:tab w:val="decimal" w:pos="9792"/>
        </w:tabs>
        <w:rPr>
          <w:sz w:val="22"/>
          <w:szCs w:val="22"/>
        </w:rPr>
      </w:pPr>
      <w:r>
        <w:rPr>
          <w:b/>
          <w:bCs/>
          <w:sz w:val="22"/>
          <w:szCs w:val="22"/>
          <w:u w:val="single"/>
        </w:rPr>
        <w:t>Revenue (Cash Basis)</w:t>
      </w:r>
    </w:p>
    <w:p w14:paraId="52A68335" w14:textId="77777777" w:rsidR="008E6237" w:rsidRDefault="008E6237" w:rsidP="008E6237">
      <w:pPr>
        <w:tabs>
          <w:tab w:val="left" w:pos="547"/>
          <w:tab w:val="decimal" w:pos="8156"/>
          <w:tab w:val="decimal" w:pos="9792"/>
        </w:tabs>
        <w:rPr>
          <w:sz w:val="22"/>
          <w:szCs w:val="22"/>
        </w:rPr>
      </w:pPr>
    </w:p>
    <w:p w14:paraId="590462A7" w14:textId="77777777" w:rsidR="008E6237" w:rsidRDefault="008E6237" w:rsidP="008E6237">
      <w:pPr>
        <w:tabs>
          <w:tab w:val="left" w:pos="547"/>
          <w:tab w:val="decimal" w:pos="8156"/>
          <w:tab w:val="decimal" w:pos="9792"/>
        </w:tabs>
        <w:rPr>
          <w:sz w:val="22"/>
          <w:szCs w:val="22"/>
        </w:rPr>
      </w:pPr>
      <w:r>
        <w:rPr>
          <w:sz w:val="22"/>
          <w:szCs w:val="22"/>
        </w:rPr>
        <w:tab/>
        <w:t>Fund Balance Utilized</w:t>
      </w:r>
      <w:r>
        <w:rPr>
          <w:sz w:val="22"/>
          <w:szCs w:val="22"/>
        </w:rPr>
        <w:tab/>
        <w:t>623,000.00</w:t>
      </w:r>
      <w:r>
        <w:rPr>
          <w:sz w:val="22"/>
          <w:szCs w:val="22"/>
        </w:rPr>
        <w:tab/>
        <w:t>544,112.18</w:t>
      </w:r>
    </w:p>
    <w:p w14:paraId="18499376" w14:textId="77777777" w:rsidR="008E6237" w:rsidRDefault="008E6237" w:rsidP="008E6237">
      <w:pPr>
        <w:tabs>
          <w:tab w:val="left" w:pos="547"/>
          <w:tab w:val="decimal" w:pos="8156"/>
          <w:tab w:val="decimal" w:pos="9792"/>
        </w:tabs>
        <w:rPr>
          <w:sz w:val="22"/>
          <w:szCs w:val="22"/>
        </w:rPr>
      </w:pPr>
    </w:p>
    <w:p w14:paraId="59AAD3D5" w14:textId="77777777" w:rsidR="008E6237" w:rsidRDefault="008E6237" w:rsidP="008E6237">
      <w:pPr>
        <w:tabs>
          <w:tab w:val="left" w:pos="547"/>
          <w:tab w:val="decimal" w:pos="8156"/>
          <w:tab w:val="decimal" w:pos="9792"/>
        </w:tabs>
        <w:rPr>
          <w:sz w:val="22"/>
          <w:szCs w:val="22"/>
        </w:rPr>
      </w:pPr>
      <w:r>
        <w:rPr>
          <w:sz w:val="22"/>
          <w:szCs w:val="22"/>
        </w:rPr>
        <w:tab/>
        <w:t>Collection of Beach Revenue</w:t>
      </w:r>
      <w:r>
        <w:rPr>
          <w:sz w:val="22"/>
          <w:szCs w:val="22"/>
        </w:rPr>
        <w:tab/>
        <w:t>2,071,334.00</w:t>
      </w:r>
      <w:r>
        <w:rPr>
          <w:sz w:val="22"/>
          <w:szCs w:val="22"/>
        </w:rPr>
        <w:tab/>
        <w:t>1,974,446.00</w:t>
      </w:r>
    </w:p>
    <w:p w14:paraId="098D748A" w14:textId="77777777" w:rsidR="008E6237" w:rsidRDefault="008E6237" w:rsidP="008E6237">
      <w:pPr>
        <w:tabs>
          <w:tab w:val="left" w:pos="547"/>
          <w:tab w:val="decimal" w:pos="8156"/>
          <w:tab w:val="decimal" w:pos="9792"/>
        </w:tabs>
        <w:rPr>
          <w:sz w:val="22"/>
          <w:szCs w:val="22"/>
        </w:rPr>
      </w:pPr>
    </w:p>
    <w:p w14:paraId="12BC83AA" w14:textId="77777777" w:rsidR="008E6237" w:rsidRDefault="008E6237" w:rsidP="008E6237">
      <w:pPr>
        <w:tabs>
          <w:tab w:val="left" w:pos="547"/>
          <w:tab w:val="decimal" w:pos="8156"/>
          <w:tab w:val="decimal" w:pos="9792"/>
        </w:tabs>
        <w:rPr>
          <w:sz w:val="22"/>
          <w:szCs w:val="22"/>
        </w:rPr>
      </w:pPr>
      <w:r>
        <w:rPr>
          <w:sz w:val="22"/>
          <w:szCs w:val="22"/>
        </w:rPr>
        <w:tab/>
        <w:t>Miscellaneous - From Other than</w:t>
      </w:r>
    </w:p>
    <w:p w14:paraId="6513C6B4" w14:textId="77777777" w:rsidR="008E6237" w:rsidRDefault="008E6237" w:rsidP="008E6237">
      <w:pPr>
        <w:tabs>
          <w:tab w:val="left" w:pos="547"/>
          <w:tab w:val="decimal" w:pos="8156"/>
          <w:tab w:val="decimal" w:pos="9792"/>
        </w:tabs>
        <w:rPr>
          <w:sz w:val="22"/>
          <w:szCs w:val="22"/>
        </w:rPr>
      </w:pPr>
      <w:r>
        <w:rPr>
          <w:sz w:val="22"/>
          <w:szCs w:val="22"/>
        </w:rPr>
        <w:tab/>
        <w:t xml:space="preserve">   Beach Revenue</w:t>
      </w:r>
      <w:r>
        <w:rPr>
          <w:sz w:val="22"/>
          <w:szCs w:val="22"/>
        </w:rPr>
        <w:tab/>
      </w:r>
      <w:r>
        <w:rPr>
          <w:sz w:val="22"/>
          <w:szCs w:val="22"/>
          <w:u w:val="single"/>
        </w:rPr>
        <w:t xml:space="preserve">   128,056.87</w:t>
      </w:r>
      <w:r>
        <w:rPr>
          <w:sz w:val="22"/>
          <w:szCs w:val="22"/>
        </w:rPr>
        <w:tab/>
      </w:r>
      <w:r>
        <w:rPr>
          <w:sz w:val="22"/>
          <w:szCs w:val="22"/>
          <w:u w:val="single"/>
        </w:rPr>
        <w:t xml:space="preserve">   112,788.63</w:t>
      </w:r>
    </w:p>
    <w:p w14:paraId="42BADF33" w14:textId="77777777" w:rsidR="008E6237" w:rsidRDefault="008E6237" w:rsidP="008E6237">
      <w:pPr>
        <w:tabs>
          <w:tab w:val="left" w:pos="547"/>
          <w:tab w:val="decimal" w:pos="8156"/>
          <w:tab w:val="decimal" w:pos="9792"/>
        </w:tabs>
        <w:rPr>
          <w:sz w:val="22"/>
          <w:szCs w:val="22"/>
        </w:rPr>
      </w:pPr>
    </w:p>
    <w:p w14:paraId="16119261" w14:textId="77777777" w:rsidR="008E6237" w:rsidRDefault="008E6237" w:rsidP="008E6237">
      <w:pPr>
        <w:tabs>
          <w:tab w:val="left" w:pos="547"/>
          <w:tab w:val="decimal" w:pos="8156"/>
          <w:tab w:val="decimal" w:pos="9792"/>
        </w:tabs>
        <w:rPr>
          <w:sz w:val="22"/>
          <w:szCs w:val="22"/>
        </w:rPr>
      </w:pPr>
      <w:r w:rsidRPr="008E6237">
        <w:rPr>
          <w:b/>
          <w:bCs/>
          <w:sz w:val="22"/>
          <w:szCs w:val="22"/>
        </w:rPr>
        <w:t>Total Revenue</w:t>
      </w:r>
      <w:r w:rsidRPr="008E6237">
        <w:rPr>
          <w:sz w:val="22"/>
          <w:szCs w:val="22"/>
        </w:rPr>
        <w:tab/>
      </w:r>
      <w:r>
        <w:rPr>
          <w:sz w:val="22"/>
          <w:szCs w:val="22"/>
          <w:u w:val="single"/>
        </w:rPr>
        <w:t>2,822,390.87</w:t>
      </w:r>
      <w:r w:rsidRPr="008E6237">
        <w:rPr>
          <w:sz w:val="22"/>
          <w:szCs w:val="22"/>
        </w:rPr>
        <w:tab/>
      </w:r>
      <w:r>
        <w:rPr>
          <w:sz w:val="22"/>
          <w:szCs w:val="22"/>
          <w:u w:val="single"/>
        </w:rPr>
        <w:t>2,631,346.81</w:t>
      </w:r>
    </w:p>
    <w:p w14:paraId="3B294777" w14:textId="77777777" w:rsidR="008E6237" w:rsidRDefault="008E6237" w:rsidP="008E6237">
      <w:pPr>
        <w:tabs>
          <w:tab w:val="left" w:pos="547"/>
          <w:tab w:val="decimal" w:pos="8156"/>
          <w:tab w:val="decimal" w:pos="9792"/>
        </w:tabs>
        <w:rPr>
          <w:sz w:val="22"/>
          <w:szCs w:val="22"/>
        </w:rPr>
      </w:pPr>
    </w:p>
    <w:p w14:paraId="39A76ADC" w14:textId="77777777" w:rsidR="008E6237" w:rsidRDefault="008E6237" w:rsidP="008E6237">
      <w:pPr>
        <w:tabs>
          <w:tab w:val="left" w:pos="547"/>
          <w:tab w:val="decimal" w:pos="8156"/>
          <w:tab w:val="decimal" w:pos="9792"/>
        </w:tabs>
        <w:rPr>
          <w:sz w:val="22"/>
          <w:szCs w:val="22"/>
        </w:rPr>
      </w:pPr>
      <w:r>
        <w:rPr>
          <w:b/>
          <w:bCs/>
          <w:sz w:val="22"/>
          <w:szCs w:val="22"/>
          <w:u w:val="single"/>
        </w:rPr>
        <w:t>Expenditures (Accrual Basis)</w:t>
      </w:r>
    </w:p>
    <w:p w14:paraId="66BB5076" w14:textId="77777777" w:rsidR="008E6237" w:rsidRDefault="008E6237" w:rsidP="008E6237">
      <w:pPr>
        <w:tabs>
          <w:tab w:val="left" w:pos="547"/>
          <w:tab w:val="decimal" w:pos="8156"/>
          <w:tab w:val="decimal" w:pos="9792"/>
        </w:tabs>
        <w:rPr>
          <w:sz w:val="22"/>
          <w:szCs w:val="22"/>
        </w:rPr>
      </w:pPr>
      <w:r>
        <w:rPr>
          <w:sz w:val="22"/>
          <w:szCs w:val="22"/>
        </w:rPr>
        <w:tab/>
      </w:r>
    </w:p>
    <w:p w14:paraId="3B0AB734" w14:textId="77777777" w:rsidR="008E6237" w:rsidRDefault="008E6237" w:rsidP="008E6237">
      <w:pPr>
        <w:tabs>
          <w:tab w:val="left" w:pos="547"/>
          <w:tab w:val="decimal" w:pos="8156"/>
          <w:tab w:val="decimal" w:pos="9792"/>
        </w:tabs>
        <w:rPr>
          <w:sz w:val="22"/>
          <w:szCs w:val="22"/>
        </w:rPr>
      </w:pPr>
    </w:p>
    <w:p w14:paraId="252314CB" w14:textId="77777777" w:rsidR="008E6237" w:rsidRDefault="008E6237" w:rsidP="008E6237">
      <w:pPr>
        <w:tabs>
          <w:tab w:val="left" w:pos="547"/>
          <w:tab w:val="decimal" w:pos="8156"/>
          <w:tab w:val="decimal" w:pos="9792"/>
        </w:tabs>
        <w:rPr>
          <w:sz w:val="22"/>
          <w:szCs w:val="22"/>
        </w:rPr>
      </w:pPr>
      <w:r>
        <w:rPr>
          <w:sz w:val="22"/>
          <w:szCs w:val="22"/>
        </w:rPr>
        <w:tab/>
        <w:t>Budget Expenditures</w:t>
      </w:r>
    </w:p>
    <w:p w14:paraId="4DE16D7D" w14:textId="77777777" w:rsidR="008E6237" w:rsidRDefault="008E6237" w:rsidP="008E6237">
      <w:pPr>
        <w:tabs>
          <w:tab w:val="left" w:pos="547"/>
          <w:tab w:val="decimal" w:pos="8156"/>
          <w:tab w:val="decimal" w:pos="9792"/>
        </w:tabs>
        <w:rPr>
          <w:sz w:val="22"/>
          <w:szCs w:val="22"/>
        </w:rPr>
      </w:pPr>
    </w:p>
    <w:p w14:paraId="5C3221A9" w14:textId="77777777" w:rsidR="008E6237" w:rsidRDefault="008E6237" w:rsidP="008E6237">
      <w:pPr>
        <w:tabs>
          <w:tab w:val="left" w:pos="547"/>
          <w:tab w:val="decimal" w:pos="8156"/>
          <w:tab w:val="decimal" w:pos="9792"/>
        </w:tabs>
        <w:rPr>
          <w:sz w:val="22"/>
          <w:szCs w:val="22"/>
        </w:rPr>
      </w:pPr>
      <w:r>
        <w:rPr>
          <w:sz w:val="22"/>
          <w:szCs w:val="22"/>
        </w:rPr>
        <w:tab/>
        <w:t xml:space="preserve">   Operating</w:t>
      </w:r>
      <w:r>
        <w:rPr>
          <w:sz w:val="22"/>
          <w:szCs w:val="22"/>
        </w:rPr>
        <w:tab/>
        <w:t>1,780,462.00</w:t>
      </w:r>
      <w:r>
        <w:rPr>
          <w:sz w:val="22"/>
          <w:szCs w:val="22"/>
        </w:rPr>
        <w:tab/>
        <w:t>1,702,633.33</w:t>
      </w:r>
    </w:p>
    <w:p w14:paraId="0A4234A7" w14:textId="77777777" w:rsidR="008E6237" w:rsidRDefault="008E6237" w:rsidP="008E6237">
      <w:pPr>
        <w:tabs>
          <w:tab w:val="left" w:pos="547"/>
          <w:tab w:val="decimal" w:pos="8156"/>
          <w:tab w:val="decimal" w:pos="9792"/>
        </w:tabs>
        <w:rPr>
          <w:sz w:val="22"/>
          <w:szCs w:val="22"/>
        </w:rPr>
      </w:pPr>
    </w:p>
    <w:p w14:paraId="28EA9F7F" w14:textId="77777777" w:rsidR="008E6237" w:rsidRDefault="008E6237" w:rsidP="008E6237">
      <w:pPr>
        <w:tabs>
          <w:tab w:val="left" w:pos="547"/>
          <w:tab w:val="decimal" w:pos="8156"/>
          <w:tab w:val="decimal" w:pos="9792"/>
        </w:tabs>
        <w:rPr>
          <w:sz w:val="22"/>
          <w:szCs w:val="22"/>
        </w:rPr>
      </w:pPr>
      <w:r>
        <w:rPr>
          <w:sz w:val="22"/>
          <w:szCs w:val="22"/>
        </w:rPr>
        <w:tab/>
        <w:t xml:space="preserve">   Capital Improvements</w:t>
      </w:r>
      <w:r>
        <w:rPr>
          <w:sz w:val="22"/>
          <w:szCs w:val="22"/>
        </w:rPr>
        <w:tab/>
        <w:t>.00</w:t>
      </w:r>
      <w:r>
        <w:rPr>
          <w:sz w:val="22"/>
          <w:szCs w:val="22"/>
        </w:rPr>
        <w:tab/>
        <w:t>2,411.00</w:t>
      </w:r>
    </w:p>
    <w:p w14:paraId="4BF580C9" w14:textId="77777777" w:rsidR="008E6237" w:rsidRDefault="008E6237" w:rsidP="008E6237">
      <w:pPr>
        <w:tabs>
          <w:tab w:val="left" w:pos="547"/>
          <w:tab w:val="decimal" w:pos="8156"/>
          <w:tab w:val="decimal" w:pos="9792"/>
        </w:tabs>
        <w:rPr>
          <w:sz w:val="22"/>
          <w:szCs w:val="22"/>
        </w:rPr>
      </w:pPr>
    </w:p>
    <w:p w14:paraId="245A7AF5" w14:textId="77777777" w:rsidR="008E6237" w:rsidRDefault="008E6237" w:rsidP="008E6237">
      <w:pPr>
        <w:tabs>
          <w:tab w:val="left" w:pos="547"/>
          <w:tab w:val="decimal" w:pos="8156"/>
          <w:tab w:val="decimal" w:pos="9792"/>
        </w:tabs>
        <w:rPr>
          <w:sz w:val="22"/>
          <w:szCs w:val="22"/>
        </w:rPr>
      </w:pPr>
      <w:r>
        <w:rPr>
          <w:sz w:val="22"/>
          <w:szCs w:val="22"/>
        </w:rPr>
        <w:tab/>
        <w:t xml:space="preserve">   Debt Service</w:t>
      </w:r>
      <w:r>
        <w:rPr>
          <w:sz w:val="22"/>
          <w:szCs w:val="22"/>
        </w:rPr>
        <w:tab/>
        <w:t>306,492.95</w:t>
      </w:r>
      <w:r>
        <w:rPr>
          <w:sz w:val="22"/>
          <w:szCs w:val="22"/>
        </w:rPr>
        <w:tab/>
        <w:t>310,823.67</w:t>
      </w:r>
    </w:p>
    <w:p w14:paraId="3E2BDDF9" w14:textId="77777777" w:rsidR="008E6237" w:rsidRDefault="008E6237" w:rsidP="008E6237">
      <w:pPr>
        <w:tabs>
          <w:tab w:val="left" w:pos="547"/>
          <w:tab w:val="decimal" w:pos="8156"/>
          <w:tab w:val="decimal" w:pos="9792"/>
        </w:tabs>
        <w:rPr>
          <w:sz w:val="22"/>
          <w:szCs w:val="22"/>
        </w:rPr>
      </w:pPr>
    </w:p>
    <w:p w14:paraId="33EF728C" w14:textId="77777777" w:rsidR="008E6237" w:rsidRDefault="008E6237" w:rsidP="008E6237">
      <w:pPr>
        <w:tabs>
          <w:tab w:val="left" w:pos="547"/>
          <w:tab w:val="decimal" w:pos="8156"/>
          <w:tab w:val="decimal" w:pos="9792"/>
        </w:tabs>
        <w:rPr>
          <w:sz w:val="22"/>
          <w:szCs w:val="22"/>
        </w:rPr>
      </w:pPr>
      <w:r>
        <w:rPr>
          <w:sz w:val="22"/>
          <w:szCs w:val="22"/>
        </w:rPr>
        <w:tab/>
        <w:t xml:space="preserve">   Deferred Charges and Statutory Expenditures</w:t>
      </w:r>
      <w:r>
        <w:rPr>
          <w:sz w:val="22"/>
          <w:szCs w:val="22"/>
        </w:rPr>
        <w:tab/>
        <w:t>99,135.00</w:t>
      </w:r>
      <w:r>
        <w:rPr>
          <w:sz w:val="22"/>
          <w:szCs w:val="22"/>
        </w:rPr>
        <w:tab/>
        <w:t>93,814.18</w:t>
      </w:r>
    </w:p>
    <w:p w14:paraId="040A3D94" w14:textId="77777777" w:rsidR="008E6237" w:rsidRDefault="008E6237" w:rsidP="008E6237">
      <w:pPr>
        <w:tabs>
          <w:tab w:val="left" w:pos="547"/>
          <w:tab w:val="decimal" w:pos="8156"/>
          <w:tab w:val="decimal" w:pos="9792"/>
        </w:tabs>
        <w:rPr>
          <w:sz w:val="22"/>
          <w:szCs w:val="22"/>
        </w:rPr>
      </w:pPr>
    </w:p>
    <w:p w14:paraId="17E90CA4" w14:textId="77777777" w:rsidR="008E6237" w:rsidRDefault="008E6237" w:rsidP="008E6237">
      <w:pPr>
        <w:tabs>
          <w:tab w:val="left" w:pos="547"/>
          <w:tab w:val="decimal" w:pos="8156"/>
          <w:tab w:val="decimal" w:pos="9792"/>
        </w:tabs>
        <w:rPr>
          <w:sz w:val="22"/>
          <w:szCs w:val="22"/>
        </w:rPr>
      </w:pPr>
      <w:r>
        <w:rPr>
          <w:sz w:val="22"/>
          <w:szCs w:val="22"/>
        </w:rPr>
        <w:tab/>
        <w:t xml:space="preserve">   Other Expenditures</w:t>
      </w:r>
      <w:r>
        <w:rPr>
          <w:sz w:val="22"/>
          <w:szCs w:val="22"/>
        </w:rPr>
        <w:tab/>
      </w:r>
      <w:r>
        <w:rPr>
          <w:sz w:val="22"/>
          <w:szCs w:val="22"/>
          <w:u w:val="single"/>
        </w:rPr>
        <w:t xml:space="preserve">   150,000.00</w:t>
      </w:r>
      <w:r>
        <w:rPr>
          <w:sz w:val="22"/>
          <w:szCs w:val="22"/>
        </w:rPr>
        <w:tab/>
      </w:r>
      <w:r>
        <w:rPr>
          <w:sz w:val="22"/>
          <w:szCs w:val="22"/>
          <w:u w:val="single"/>
        </w:rPr>
        <w:t xml:space="preserve">   102,000.00</w:t>
      </w:r>
    </w:p>
    <w:p w14:paraId="6296BA0E" w14:textId="77777777" w:rsidR="008E6237" w:rsidRDefault="008E6237" w:rsidP="008E6237">
      <w:pPr>
        <w:tabs>
          <w:tab w:val="left" w:pos="547"/>
          <w:tab w:val="decimal" w:pos="8156"/>
          <w:tab w:val="decimal" w:pos="9792"/>
        </w:tabs>
        <w:rPr>
          <w:sz w:val="22"/>
          <w:szCs w:val="22"/>
        </w:rPr>
      </w:pPr>
    </w:p>
    <w:p w14:paraId="4B6C9A0E" w14:textId="77777777" w:rsidR="008E6237" w:rsidRDefault="008E6237" w:rsidP="008E6237">
      <w:pPr>
        <w:tabs>
          <w:tab w:val="left" w:pos="547"/>
          <w:tab w:val="decimal" w:pos="8156"/>
          <w:tab w:val="decimal" w:pos="9792"/>
        </w:tabs>
        <w:rPr>
          <w:sz w:val="22"/>
          <w:szCs w:val="22"/>
          <w:u w:val="single"/>
        </w:rPr>
      </w:pPr>
    </w:p>
    <w:p w14:paraId="205EE54D" w14:textId="77777777" w:rsidR="008E6237" w:rsidRDefault="008E6237" w:rsidP="008E6237">
      <w:pPr>
        <w:tabs>
          <w:tab w:val="left" w:pos="547"/>
          <w:tab w:val="decimal" w:pos="8156"/>
          <w:tab w:val="decimal" w:pos="9792"/>
        </w:tabs>
        <w:rPr>
          <w:sz w:val="22"/>
          <w:szCs w:val="22"/>
        </w:rPr>
      </w:pPr>
      <w:r>
        <w:rPr>
          <w:b/>
          <w:bCs/>
          <w:sz w:val="22"/>
          <w:szCs w:val="22"/>
          <w:u w:val="single"/>
        </w:rPr>
        <w:t>Total Expenditures</w:t>
      </w:r>
      <w:r>
        <w:rPr>
          <w:sz w:val="22"/>
          <w:szCs w:val="22"/>
        </w:rPr>
        <w:tab/>
        <w:t>2,336,089.95</w:t>
      </w:r>
      <w:r>
        <w:rPr>
          <w:sz w:val="22"/>
          <w:szCs w:val="22"/>
        </w:rPr>
        <w:tab/>
        <w:t>2,211,682.18</w:t>
      </w:r>
    </w:p>
    <w:p w14:paraId="738F891F" w14:textId="77777777" w:rsidR="008E6237" w:rsidRDefault="008E6237" w:rsidP="008E6237">
      <w:pPr>
        <w:tabs>
          <w:tab w:val="left" w:pos="547"/>
          <w:tab w:val="decimal" w:pos="8156"/>
          <w:tab w:val="decimal" w:pos="9792"/>
        </w:tabs>
        <w:rPr>
          <w:sz w:val="22"/>
          <w:szCs w:val="22"/>
        </w:rPr>
      </w:pPr>
    </w:p>
    <w:p w14:paraId="648C5568" w14:textId="77777777" w:rsidR="008E6237" w:rsidRDefault="008E6237" w:rsidP="008E6237">
      <w:pPr>
        <w:tabs>
          <w:tab w:val="left" w:pos="547"/>
          <w:tab w:val="decimal" w:pos="8156"/>
          <w:tab w:val="decimal" w:pos="9792"/>
        </w:tabs>
        <w:rPr>
          <w:sz w:val="22"/>
          <w:szCs w:val="22"/>
        </w:rPr>
      </w:pPr>
      <w:r>
        <w:rPr>
          <w:sz w:val="22"/>
          <w:szCs w:val="22"/>
        </w:rPr>
        <w:tab/>
        <w:t>Less:  Expenditures to be</w:t>
      </w:r>
    </w:p>
    <w:p w14:paraId="76B56D64" w14:textId="77777777" w:rsidR="008E6237" w:rsidRDefault="008E6237" w:rsidP="008E6237">
      <w:pPr>
        <w:tabs>
          <w:tab w:val="left" w:pos="547"/>
          <w:tab w:val="decimal" w:pos="8156"/>
          <w:tab w:val="decimal" w:pos="9792"/>
        </w:tabs>
        <w:rPr>
          <w:sz w:val="22"/>
          <w:szCs w:val="22"/>
        </w:rPr>
      </w:pPr>
      <w:r>
        <w:rPr>
          <w:sz w:val="22"/>
          <w:szCs w:val="22"/>
        </w:rPr>
        <w:tab/>
        <w:t xml:space="preserve">        Raised by Future Revenue</w:t>
      </w:r>
      <w:r>
        <w:rPr>
          <w:sz w:val="22"/>
          <w:szCs w:val="22"/>
        </w:rPr>
        <w:tab/>
      </w:r>
      <w:r>
        <w:rPr>
          <w:sz w:val="22"/>
          <w:szCs w:val="22"/>
          <w:u w:val="single"/>
        </w:rPr>
        <w:t xml:space="preserve">                .00</w:t>
      </w:r>
      <w:r w:rsidRPr="008E6237">
        <w:rPr>
          <w:sz w:val="22"/>
          <w:szCs w:val="22"/>
        </w:rPr>
        <w:tab/>
      </w:r>
      <w:r>
        <w:rPr>
          <w:sz w:val="22"/>
          <w:szCs w:val="22"/>
          <w:u w:val="single"/>
        </w:rPr>
        <w:t xml:space="preserve">                .00</w:t>
      </w:r>
    </w:p>
    <w:p w14:paraId="293283C6" w14:textId="77777777" w:rsidR="008E6237" w:rsidRDefault="008E6237" w:rsidP="008E6237">
      <w:pPr>
        <w:tabs>
          <w:tab w:val="left" w:pos="547"/>
          <w:tab w:val="decimal" w:pos="8156"/>
          <w:tab w:val="decimal" w:pos="9792"/>
        </w:tabs>
        <w:rPr>
          <w:sz w:val="22"/>
          <w:szCs w:val="22"/>
        </w:rPr>
      </w:pPr>
    </w:p>
    <w:p w14:paraId="11F612E2" w14:textId="77777777" w:rsidR="008E6237" w:rsidRDefault="008E6237" w:rsidP="008E6237">
      <w:pPr>
        <w:tabs>
          <w:tab w:val="left" w:pos="547"/>
          <w:tab w:val="decimal" w:pos="8156"/>
          <w:tab w:val="decimal" w:pos="9792"/>
        </w:tabs>
        <w:rPr>
          <w:sz w:val="22"/>
          <w:szCs w:val="22"/>
        </w:rPr>
      </w:pPr>
      <w:r w:rsidRPr="008E6237">
        <w:rPr>
          <w:b/>
          <w:bCs/>
          <w:sz w:val="22"/>
          <w:szCs w:val="22"/>
        </w:rPr>
        <w:t>Total Adjusted Expenditures</w:t>
      </w:r>
      <w:r w:rsidRPr="008E6237">
        <w:rPr>
          <w:sz w:val="22"/>
          <w:szCs w:val="22"/>
        </w:rPr>
        <w:tab/>
      </w:r>
      <w:r>
        <w:rPr>
          <w:sz w:val="22"/>
          <w:szCs w:val="22"/>
          <w:u w:val="single"/>
        </w:rPr>
        <w:t>2,336,089.95</w:t>
      </w:r>
      <w:r w:rsidRPr="008E6237">
        <w:rPr>
          <w:sz w:val="22"/>
          <w:szCs w:val="22"/>
        </w:rPr>
        <w:tab/>
      </w:r>
      <w:r>
        <w:rPr>
          <w:sz w:val="22"/>
          <w:szCs w:val="22"/>
          <w:u w:val="single"/>
        </w:rPr>
        <w:t>2,211,682.18</w:t>
      </w:r>
    </w:p>
    <w:p w14:paraId="283F1450" w14:textId="77777777" w:rsidR="008E6237" w:rsidRDefault="008E6237" w:rsidP="008E6237">
      <w:pPr>
        <w:tabs>
          <w:tab w:val="left" w:pos="547"/>
          <w:tab w:val="decimal" w:pos="8156"/>
          <w:tab w:val="decimal" w:pos="9792"/>
        </w:tabs>
        <w:rPr>
          <w:sz w:val="22"/>
          <w:szCs w:val="22"/>
        </w:rPr>
      </w:pPr>
    </w:p>
    <w:p w14:paraId="16FAFAFC" w14:textId="77777777" w:rsidR="008E6237" w:rsidRDefault="008E6237" w:rsidP="008E6237">
      <w:pPr>
        <w:tabs>
          <w:tab w:val="left" w:pos="547"/>
          <w:tab w:val="decimal" w:pos="8156"/>
          <w:tab w:val="decimal" w:pos="9792"/>
        </w:tabs>
        <w:rPr>
          <w:sz w:val="22"/>
          <w:szCs w:val="22"/>
        </w:rPr>
      </w:pPr>
      <w:r>
        <w:rPr>
          <w:b/>
          <w:bCs/>
          <w:sz w:val="22"/>
          <w:szCs w:val="22"/>
          <w:u w:val="single"/>
        </w:rPr>
        <w:t>Excess of Revenue</w:t>
      </w:r>
      <w:r>
        <w:rPr>
          <w:sz w:val="22"/>
          <w:szCs w:val="22"/>
        </w:rPr>
        <w:tab/>
        <w:t>486,300.92</w:t>
      </w:r>
      <w:r>
        <w:rPr>
          <w:sz w:val="22"/>
          <w:szCs w:val="22"/>
        </w:rPr>
        <w:tab/>
        <w:t>419,664.63</w:t>
      </w:r>
    </w:p>
    <w:p w14:paraId="357B58AF" w14:textId="77777777" w:rsidR="008E6237" w:rsidRDefault="008E6237" w:rsidP="008E6237">
      <w:pPr>
        <w:tabs>
          <w:tab w:val="left" w:pos="547"/>
          <w:tab w:val="decimal" w:pos="8156"/>
          <w:tab w:val="decimal" w:pos="9792"/>
        </w:tabs>
        <w:rPr>
          <w:sz w:val="22"/>
          <w:szCs w:val="22"/>
        </w:rPr>
      </w:pPr>
    </w:p>
    <w:p w14:paraId="580601D2" w14:textId="77777777" w:rsidR="008E6237" w:rsidRDefault="008E6237" w:rsidP="008E6237">
      <w:pPr>
        <w:tabs>
          <w:tab w:val="left" w:pos="547"/>
          <w:tab w:val="decimal" w:pos="8156"/>
          <w:tab w:val="decimal" w:pos="9792"/>
        </w:tabs>
        <w:rPr>
          <w:sz w:val="22"/>
          <w:szCs w:val="22"/>
        </w:rPr>
      </w:pPr>
      <w:r>
        <w:rPr>
          <w:b/>
          <w:bCs/>
          <w:sz w:val="22"/>
          <w:szCs w:val="22"/>
          <w:u w:val="single"/>
        </w:rPr>
        <w:t>Fund Balance</w:t>
      </w:r>
      <w:r>
        <w:rPr>
          <w:sz w:val="22"/>
          <w:szCs w:val="22"/>
        </w:rPr>
        <w:t xml:space="preserve"> - January 1</w:t>
      </w:r>
      <w:r>
        <w:rPr>
          <w:sz w:val="22"/>
          <w:szCs w:val="22"/>
        </w:rPr>
        <w:tab/>
      </w:r>
      <w:r>
        <w:rPr>
          <w:sz w:val="22"/>
          <w:szCs w:val="22"/>
          <w:u w:val="single"/>
        </w:rPr>
        <w:t xml:space="preserve">   956,003.35</w:t>
      </w:r>
      <w:r w:rsidRPr="008E6237">
        <w:rPr>
          <w:sz w:val="22"/>
          <w:szCs w:val="22"/>
        </w:rPr>
        <w:tab/>
      </w:r>
      <w:r>
        <w:rPr>
          <w:sz w:val="22"/>
          <w:szCs w:val="22"/>
          <w:u w:val="single"/>
        </w:rPr>
        <w:t>1,080,450.90</w:t>
      </w:r>
    </w:p>
    <w:p w14:paraId="7980C3BB" w14:textId="77777777" w:rsidR="008E6237" w:rsidRDefault="008E6237" w:rsidP="008E6237">
      <w:pPr>
        <w:tabs>
          <w:tab w:val="left" w:pos="547"/>
          <w:tab w:val="decimal" w:pos="8156"/>
          <w:tab w:val="decimal" w:pos="9792"/>
        </w:tabs>
        <w:rPr>
          <w:sz w:val="22"/>
          <w:szCs w:val="22"/>
        </w:rPr>
      </w:pPr>
    </w:p>
    <w:p w14:paraId="5BE1D318" w14:textId="77777777" w:rsidR="008E6237" w:rsidRDefault="008E6237" w:rsidP="008E6237">
      <w:pPr>
        <w:tabs>
          <w:tab w:val="left" w:pos="547"/>
          <w:tab w:val="decimal" w:pos="8156"/>
          <w:tab w:val="decimal" w:pos="9792"/>
        </w:tabs>
        <w:rPr>
          <w:sz w:val="22"/>
          <w:szCs w:val="22"/>
        </w:rPr>
      </w:pPr>
      <w:r>
        <w:rPr>
          <w:sz w:val="22"/>
          <w:szCs w:val="22"/>
        </w:rPr>
        <w:tab/>
      </w:r>
      <w:r>
        <w:rPr>
          <w:sz w:val="22"/>
          <w:szCs w:val="22"/>
        </w:rPr>
        <w:tab/>
        <w:t>1,442,304.27</w:t>
      </w:r>
      <w:r>
        <w:rPr>
          <w:sz w:val="22"/>
          <w:szCs w:val="22"/>
        </w:rPr>
        <w:tab/>
        <w:t>1,500,115.53</w:t>
      </w:r>
    </w:p>
    <w:p w14:paraId="016C2ACC" w14:textId="77777777" w:rsidR="008E6237" w:rsidRDefault="008E6237" w:rsidP="008E6237">
      <w:pPr>
        <w:tabs>
          <w:tab w:val="left" w:pos="547"/>
          <w:tab w:val="decimal" w:pos="8156"/>
          <w:tab w:val="decimal" w:pos="9792"/>
        </w:tabs>
        <w:jc w:val="center"/>
        <w:rPr>
          <w:sz w:val="22"/>
          <w:szCs w:val="22"/>
        </w:rPr>
      </w:pPr>
    </w:p>
    <w:p w14:paraId="2DB276E1" w14:textId="77777777" w:rsidR="008E6237" w:rsidRDefault="008E6237" w:rsidP="008E6237">
      <w:pPr>
        <w:tabs>
          <w:tab w:val="left" w:pos="547"/>
          <w:tab w:val="decimal" w:pos="8156"/>
          <w:tab w:val="decimal" w:pos="9792"/>
        </w:tabs>
        <w:rPr>
          <w:sz w:val="22"/>
          <w:szCs w:val="22"/>
        </w:rPr>
      </w:pPr>
      <w:r>
        <w:rPr>
          <w:sz w:val="22"/>
          <w:szCs w:val="22"/>
        </w:rPr>
        <w:t>Less: Utilized as Anticipated Revenue</w:t>
      </w:r>
      <w:r>
        <w:rPr>
          <w:sz w:val="22"/>
          <w:szCs w:val="22"/>
        </w:rPr>
        <w:tab/>
      </w:r>
      <w:r>
        <w:rPr>
          <w:sz w:val="22"/>
          <w:szCs w:val="22"/>
          <w:u w:val="single"/>
        </w:rPr>
        <w:t xml:space="preserve">   623,000.00</w:t>
      </w:r>
      <w:r>
        <w:rPr>
          <w:sz w:val="22"/>
          <w:szCs w:val="22"/>
        </w:rPr>
        <w:tab/>
      </w:r>
      <w:r>
        <w:rPr>
          <w:sz w:val="22"/>
          <w:szCs w:val="22"/>
          <w:u w:val="single"/>
        </w:rPr>
        <w:t xml:space="preserve">   544,112.18</w:t>
      </w:r>
    </w:p>
    <w:p w14:paraId="32875402" w14:textId="77777777" w:rsidR="008E6237" w:rsidRDefault="008E6237" w:rsidP="008E6237">
      <w:pPr>
        <w:tabs>
          <w:tab w:val="left" w:pos="547"/>
          <w:tab w:val="decimal" w:pos="8156"/>
          <w:tab w:val="decimal" w:pos="9792"/>
        </w:tabs>
        <w:rPr>
          <w:sz w:val="22"/>
          <w:szCs w:val="22"/>
        </w:rPr>
      </w:pPr>
    </w:p>
    <w:p w14:paraId="0CAE8D89" w14:textId="77777777" w:rsidR="008E6237" w:rsidRDefault="008E6237" w:rsidP="008E6237">
      <w:pPr>
        <w:tabs>
          <w:tab w:val="left" w:pos="547"/>
          <w:tab w:val="decimal" w:pos="8156"/>
          <w:tab w:val="decimal" w:pos="9792"/>
        </w:tabs>
        <w:rPr>
          <w:sz w:val="22"/>
          <w:szCs w:val="22"/>
        </w:rPr>
      </w:pPr>
      <w:r>
        <w:rPr>
          <w:b/>
          <w:bCs/>
          <w:sz w:val="22"/>
          <w:szCs w:val="22"/>
          <w:u w:val="single"/>
        </w:rPr>
        <w:t>Fund Balance</w:t>
      </w:r>
      <w:r>
        <w:rPr>
          <w:sz w:val="22"/>
          <w:szCs w:val="22"/>
        </w:rPr>
        <w:t xml:space="preserve"> - December 31</w:t>
      </w:r>
      <w:r>
        <w:rPr>
          <w:sz w:val="22"/>
          <w:szCs w:val="22"/>
        </w:rPr>
        <w:tab/>
        <w:t>$</w:t>
      </w:r>
      <w:r>
        <w:rPr>
          <w:sz w:val="22"/>
          <w:szCs w:val="22"/>
          <w:u w:val="double"/>
        </w:rPr>
        <w:t xml:space="preserve">   819,304.27</w:t>
      </w:r>
      <w:r>
        <w:rPr>
          <w:sz w:val="22"/>
          <w:szCs w:val="22"/>
        </w:rPr>
        <w:tab/>
        <w:t xml:space="preserve"> </w:t>
      </w:r>
      <w:r>
        <w:rPr>
          <w:sz w:val="22"/>
          <w:szCs w:val="22"/>
          <w:u w:val="double"/>
        </w:rPr>
        <w:t xml:space="preserve">   956,003.35</w:t>
      </w:r>
    </w:p>
    <w:p w14:paraId="1F787077" w14:textId="77777777" w:rsidR="008E6237" w:rsidRDefault="008E6237" w:rsidP="008E6237">
      <w:pPr>
        <w:tabs>
          <w:tab w:val="left" w:pos="547"/>
          <w:tab w:val="decimal" w:pos="8156"/>
          <w:tab w:val="decimal" w:pos="9792"/>
        </w:tabs>
        <w:rPr>
          <w:sz w:val="22"/>
          <w:szCs w:val="22"/>
        </w:rPr>
      </w:pPr>
    </w:p>
    <w:p w14:paraId="6A7F3D16" w14:textId="77777777" w:rsidR="008E6237" w:rsidRDefault="008E6237" w:rsidP="008E6237">
      <w:pPr>
        <w:tabs>
          <w:tab w:val="left" w:pos="547"/>
          <w:tab w:val="decimal" w:pos="8156"/>
          <w:tab w:val="decimal" w:pos="9792"/>
        </w:tabs>
        <w:rPr>
          <w:sz w:val="22"/>
          <w:szCs w:val="22"/>
        </w:rPr>
      </w:pPr>
    </w:p>
    <w:p w14:paraId="2E5771DD" w14:textId="77777777" w:rsidR="008E6237" w:rsidRDefault="008E6237" w:rsidP="008E6237">
      <w:pPr>
        <w:tabs>
          <w:tab w:val="left" w:pos="547"/>
          <w:tab w:val="decimal" w:pos="8156"/>
          <w:tab w:val="decimal" w:pos="9792"/>
        </w:tabs>
        <w:rPr>
          <w:sz w:val="22"/>
          <w:szCs w:val="22"/>
        </w:rPr>
      </w:pPr>
    </w:p>
    <w:p w14:paraId="6BB7E6A0" w14:textId="77777777" w:rsidR="008E6237" w:rsidRDefault="008E6237" w:rsidP="008E6237">
      <w:pPr>
        <w:tabs>
          <w:tab w:val="left" w:pos="547"/>
          <w:tab w:val="decimal" w:pos="8156"/>
          <w:tab w:val="decimal" w:pos="9792"/>
        </w:tabs>
        <w:rPr>
          <w:sz w:val="22"/>
          <w:szCs w:val="22"/>
        </w:rPr>
      </w:pPr>
    </w:p>
    <w:p w14:paraId="091782F0" w14:textId="77777777" w:rsidR="008E6237" w:rsidRDefault="008E6237" w:rsidP="008E6237">
      <w:pPr>
        <w:tabs>
          <w:tab w:val="left" w:pos="547"/>
          <w:tab w:val="decimal" w:pos="8156"/>
          <w:tab w:val="decimal" w:pos="9792"/>
        </w:tabs>
        <w:rPr>
          <w:b/>
          <w:bCs/>
          <w:sz w:val="22"/>
          <w:szCs w:val="22"/>
          <w:u w:val="single"/>
        </w:rPr>
      </w:pPr>
    </w:p>
    <w:p w14:paraId="6606D992" w14:textId="77777777" w:rsidR="008E6237" w:rsidRDefault="008E6237" w:rsidP="008E6237">
      <w:pPr>
        <w:tabs>
          <w:tab w:val="left" w:pos="547"/>
          <w:tab w:val="decimal" w:pos="8156"/>
          <w:tab w:val="decimal" w:pos="9792"/>
        </w:tabs>
        <w:rPr>
          <w:sz w:val="22"/>
          <w:szCs w:val="22"/>
        </w:rPr>
      </w:pPr>
      <w:r>
        <w:rPr>
          <w:b/>
          <w:bCs/>
          <w:sz w:val="22"/>
          <w:szCs w:val="22"/>
          <w:u w:val="single"/>
        </w:rPr>
        <w:lastRenderedPageBreak/>
        <w:t>RECOMMENDATIONS</w:t>
      </w:r>
    </w:p>
    <w:p w14:paraId="2FD5B292" w14:textId="77777777" w:rsidR="008E6237" w:rsidRDefault="008E6237" w:rsidP="008E6237">
      <w:pPr>
        <w:tabs>
          <w:tab w:val="left" w:pos="547"/>
          <w:tab w:val="decimal" w:pos="8156"/>
          <w:tab w:val="decimal" w:pos="9792"/>
        </w:tabs>
        <w:rPr>
          <w:sz w:val="22"/>
          <w:szCs w:val="22"/>
        </w:rPr>
      </w:pPr>
      <w:r>
        <w:rPr>
          <w:sz w:val="22"/>
          <w:szCs w:val="22"/>
        </w:rPr>
        <w:tab/>
      </w:r>
    </w:p>
    <w:p w14:paraId="34306089" w14:textId="77777777" w:rsidR="008E6237" w:rsidRDefault="008E6237" w:rsidP="008E6237">
      <w:pPr>
        <w:tabs>
          <w:tab w:val="left" w:pos="547"/>
          <w:tab w:val="decimal" w:pos="8156"/>
          <w:tab w:val="decimal" w:pos="9792"/>
        </w:tabs>
        <w:rPr>
          <w:sz w:val="22"/>
          <w:szCs w:val="22"/>
        </w:rPr>
      </w:pPr>
    </w:p>
    <w:p w14:paraId="3EF424E9" w14:textId="77777777" w:rsidR="008E6237" w:rsidRDefault="008E6237" w:rsidP="008E6237">
      <w:pPr>
        <w:tabs>
          <w:tab w:val="left" w:pos="547"/>
          <w:tab w:val="decimal" w:pos="8156"/>
          <w:tab w:val="decimal" w:pos="9792"/>
        </w:tabs>
        <w:rPr>
          <w:sz w:val="22"/>
          <w:szCs w:val="22"/>
        </w:rPr>
      </w:pPr>
      <w:r>
        <w:rPr>
          <w:b/>
          <w:bCs/>
          <w:sz w:val="22"/>
          <w:szCs w:val="22"/>
          <w:u w:val="single"/>
        </w:rPr>
        <w:t>Chief Financial Officer's Office</w:t>
      </w:r>
    </w:p>
    <w:p w14:paraId="3738E0E0" w14:textId="77777777" w:rsidR="008E6237" w:rsidRDefault="008E6237" w:rsidP="008E6237">
      <w:pPr>
        <w:tabs>
          <w:tab w:val="left" w:pos="547"/>
          <w:tab w:val="decimal" w:pos="8156"/>
          <w:tab w:val="decimal" w:pos="9792"/>
        </w:tabs>
        <w:rPr>
          <w:sz w:val="22"/>
          <w:szCs w:val="22"/>
        </w:rPr>
      </w:pPr>
    </w:p>
    <w:p w14:paraId="1C17D03D" w14:textId="77777777" w:rsidR="008E6237" w:rsidRDefault="008E6237" w:rsidP="008E6237">
      <w:pPr>
        <w:tabs>
          <w:tab w:val="left" w:pos="547"/>
          <w:tab w:val="decimal" w:pos="8156"/>
          <w:tab w:val="decimal" w:pos="9792"/>
        </w:tabs>
        <w:rPr>
          <w:sz w:val="22"/>
          <w:szCs w:val="22"/>
        </w:rPr>
      </w:pPr>
    </w:p>
    <w:p w14:paraId="589C65FC" w14:textId="77777777" w:rsidR="008E6237" w:rsidRDefault="008E6237" w:rsidP="008E6237">
      <w:pPr>
        <w:tabs>
          <w:tab w:val="left" w:pos="547"/>
          <w:tab w:val="decimal" w:pos="8156"/>
          <w:tab w:val="decimal" w:pos="9792"/>
        </w:tabs>
        <w:rPr>
          <w:sz w:val="22"/>
          <w:szCs w:val="22"/>
        </w:rPr>
      </w:pPr>
      <w:r>
        <w:rPr>
          <w:sz w:val="22"/>
          <w:szCs w:val="22"/>
        </w:rPr>
        <w:tab/>
        <w:t>That Interfund Accounts Receivables and Payables be eliminated by the transfer of cash.</w:t>
      </w:r>
    </w:p>
    <w:p w14:paraId="03016CBC" w14:textId="77777777" w:rsidR="008E6237" w:rsidRDefault="008E6237" w:rsidP="008E6237">
      <w:pPr>
        <w:tabs>
          <w:tab w:val="left" w:pos="547"/>
          <w:tab w:val="decimal" w:pos="8156"/>
          <w:tab w:val="decimal" w:pos="9792"/>
        </w:tabs>
        <w:rPr>
          <w:sz w:val="22"/>
          <w:szCs w:val="22"/>
        </w:rPr>
      </w:pPr>
    </w:p>
    <w:p w14:paraId="68B52942" w14:textId="77777777" w:rsidR="008E6237" w:rsidRDefault="008E6237" w:rsidP="008E6237">
      <w:pPr>
        <w:tabs>
          <w:tab w:val="left" w:pos="547"/>
          <w:tab w:val="decimal" w:pos="8156"/>
          <w:tab w:val="decimal" w:pos="9792"/>
        </w:tabs>
        <w:rPr>
          <w:sz w:val="22"/>
          <w:szCs w:val="22"/>
        </w:rPr>
      </w:pPr>
    </w:p>
    <w:p w14:paraId="08FCB554" w14:textId="77777777" w:rsidR="008E6237" w:rsidRDefault="008E6237" w:rsidP="008E6237">
      <w:pPr>
        <w:tabs>
          <w:tab w:val="left" w:pos="547"/>
          <w:tab w:val="decimal" w:pos="8156"/>
          <w:tab w:val="decimal" w:pos="9792"/>
        </w:tabs>
        <w:rPr>
          <w:sz w:val="22"/>
          <w:szCs w:val="22"/>
        </w:rPr>
      </w:pPr>
    </w:p>
    <w:p w14:paraId="61C514A8" w14:textId="77777777" w:rsidR="008E6237" w:rsidRDefault="008E6237" w:rsidP="008E6237">
      <w:pPr>
        <w:tabs>
          <w:tab w:val="left" w:pos="547"/>
          <w:tab w:val="decimal" w:pos="8156"/>
          <w:tab w:val="decimal" w:pos="9792"/>
        </w:tabs>
        <w:rPr>
          <w:sz w:val="22"/>
          <w:szCs w:val="22"/>
        </w:rPr>
      </w:pPr>
    </w:p>
    <w:p w14:paraId="60B65343" w14:textId="77777777" w:rsidR="008E6237" w:rsidRDefault="008E6237" w:rsidP="008E6237">
      <w:pPr>
        <w:tabs>
          <w:tab w:val="left" w:pos="547"/>
          <w:tab w:val="decimal" w:pos="8156"/>
          <w:tab w:val="decimal" w:pos="9792"/>
        </w:tabs>
        <w:rPr>
          <w:sz w:val="22"/>
          <w:szCs w:val="22"/>
        </w:rPr>
      </w:pPr>
    </w:p>
    <w:p w14:paraId="4DA51033" w14:textId="77777777" w:rsidR="008E6237" w:rsidRDefault="008E6237" w:rsidP="008E6237">
      <w:pPr>
        <w:tabs>
          <w:tab w:val="left" w:pos="547"/>
          <w:tab w:val="decimal" w:pos="8156"/>
          <w:tab w:val="decimal" w:pos="9792"/>
        </w:tabs>
        <w:rPr>
          <w:sz w:val="22"/>
          <w:szCs w:val="22"/>
        </w:rPr>
      </w:pPr>
      <w:r>
        <w:rPr>
          <w:sz w:val="22"/>
          <w:szCs w:val="22"/>
        </w:rPr>
        <w:t>The above summary or synopsis was prepared from the report of audit of the Borough of Manasquan, County of Monmouth, for the calendar year 2019.  This report of audit submitted by Allen B. Shechter, Registered Municipal Accountant, is on file at the Borough Clerk's Office and may be inspected by any interested person.</w:t>
      </w:r>
    </w:p>
    <w:p w14:paraId="506B4CB8" w14:textId="77777777" w:rsidR="008E6237" w:rsidRDefault="008E6237" w:rsidP="008E6237">
      <w:pPr>
        <w:tabs>
          <w:tab w:val="left" w:pos="547"/>
          <w:tab w:val="decimal" w:pos="8156"/>
          <w:tab w:val="decimal" w:pos="9792"/>
        </w:tabs>
        <w:rPr>
          <w:sz w:val="22"/>
          <w:szCs w:val="22"/>
        </w:rPr>
      </w:pPr>
    </w:p>
    <w:p w14:paraId="3F6B00AA" w14:textId="77777777" w:rsidR="008E6237" w:rsidRDefault="008E6237" w:rsidP="008E6237">
      <w:pPr>
        <w:tabs>
          <w:tab w:val="left" w:pos="547"/>
          <w:tab w:val="decimal" w:pos="8156"/>
          <w:tab w:val="decimal" w:pos="9792"/>
        </w:tabs>
        <w:rPr>
          <w:sz w:val="22"/>
          <w:szCs w:val="22"/>
        </w:rPr>
      </w:pPr>
      <w:r>
        <w:rPr>
          <w:sz w:val="22"/>
          <w:szCs w:val="22"/>
        </w:rPr>
        <w:t>A corrective action plan which outlines actions that the Borough of Manasquan will take to correct the findings listed above, will be prepared in accordance with state requirements.  A copy of it will be placed on file and made available for public inspection in the office of the municipal clerk in the Borough of Manasquan within 45 days of this notice.</w:t>
      </w:r>
    </w:p>
    <w:p w14:paraId="07056116" w14:textId="77777777" w:rsidR="008E6237" w:rsidRDefault="008E6237" w:rsidP="008E6237">
      <w:pPr>
        <w:tabs>
          <w:tab w:val="left" w:pos="547"/>
          <w:tab w:val="decimal" w:pos="8156"/>
          <w:tab w:val="decimal" w:pos="9792"/>
        </w:tabs>
        <w:rPr>
          <w:sz w:val="22"/>
          <w:szCs w:val="22"/>
        </w:rPr>
      </w:pPr>
    </w:p>
    <w:p w14:paraId="746A4EF9" w14:textId="77777777" w:rsidR="008E6237" w:rsidRDefault="008E6237" w:rsidP="008E6237">
      <w:pPr>
        <w:tabs>
          <w:tab w:val="left" w:pos="547"/>
          <w:tab w:val="decimal" w:pos="8156"/>
          <w:tab w:val="decimal" w:pos="9792"/>
        </w:tabs>
        <w:rPr>
          <w:sz w:val="22"/>
          <w:szCs w:val="22"/>
        </w:rPr>
      </w:pPr>
    </w:p>
    <w:p w14:paraId="2D649953" w14:textId="77777777" w:rsidR="008E6237" w:rsidRDefault="008E6237" w:rsidP="008E6237">
      <w:pPr>
        <w:tabs>
          <w:tab w:val="left" w:pos="547"/>
          <w:tab w:val="decimal" w:pos="8156"/>
          <w:tab w:val="decimal" w:pos="9792"/>
        </w:tabs>
        <w:rPr>
          <w:sz w:val="22"/>
          <w:szCs w:val="22"/>
        </w:rPr>
      </w:pPr>
    </w:p>
    <w:p w14:paraId="075ACA2A" w14:textId="77777777" w:rsidR="008E6237" w:rsidRPr="006A1D77" w:rsidRDefault="008E6237" w:rsidP="008E6237">
      <w:pPr>
        <w:tabs>
          <w:tab w:val="left" w:pos="547"/>
          <w:tab w:val="decimal" w:pos="8156"/>
          <w:tab w:val="decimal" w:pos="9792"/>
        </w:tabs>
        <w:rPr>
          <w:sz w:val="22"/>
          <w:szCs w:val="22"/>
          <w:u w:val="single"/>
        </w:rPr>
      </w:pPr>
      <w:r>
        <w:rPr>
          <w:sz w:val="22"/>
          <w:szCs w:val="22"/>
        </w:rPr>
        <w:t xml:space="preserve">                                                                                                 </w:t>
      </w:r>
      <w:r>
        <w:rPr>
          <w:sz w:val="22"/>
          <w:szCs w:val="22"/>
          <w:u w:val="single"/>
        </w:rPr>
        <w:t xml:space="preserve">          </w:t>
      </w:r>
      <w:r w:rsidRPr="00694546">
        <w:rPr>
          <w:sz w:val="22"/>
          <w:szCs w:val="22"/>
        </w:rPr>
        <w:t xml:space="preserve">  </w:t>
      </w:r>
      <w:r w:rsidRPr="006A1D77">
        <w:rPr>
          <w:sz w:val="22"/>
          <w:szCs w:val="22"/>
          <w:u w:val="single"/>
        </w:rPr>
        <w:t xml:space="preserve">                                                                                      </w:t>
      </w:r>
    </w:p>
    <w:p w14:paraId="410A6BE6" w14:textId="77777777" w:rsidR="008E6237" w:rsidRDefault="008E6237" w:rsidP="008E6237">
      <w:pPr>
        <w:tabs>
          <w:tab w:val="left" w:pos="547"/>
          <w:tab w:val="decimal" w:pos="8156"/>
          <w:tab w:val="decimal" w:pos="9792"/>
        </w:tabs>
        <w:rPr>
          <w:sz w:val="22"/>
          <w:szCs w:val="22"/>
        </w:rPr>
      </w:pPr>
      <w:r>
        <w:rPr>
          <w:sz w:val="22"/>
          <w:szCs w:val="22"/>
        </w:rPr>
        <w:t xml:space="preserve">                                                                                                           Barbara Ilaria, Borough Clerk</w:t>
      </w:r>
    </w:p>
    <w:p w14:paraId="47DA2AB3" w14:textId="77777777" w:rsidR="007C1BD3" w:rsidRDefault="007C1BD3"/>
    <w:sectPr w:rsidR="007C1BD3" w:rsidSect="00CF42A1">
      <w:type w:val="continuous"/>
      <w:pgSz w:w="12240" w:h="15840"/>
      <w:pgMar w:top="720" w:right="720" w:bottom="720" w:left="72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6237"/>
    <w:rsid w:val="00694546"/>
    <w:rsid w:val="006A1D77"/>
    <w:rsid w:val="007C1BD3"/>
    <w:rsid w:val="008E6237"/>
    <w:rsid w:val="00BC6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2AD7C"/>
  <w15:docId w15:val="{FE8A8D53-C66A-453A-ADA3-6DCCF83E3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237"/>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4546"/>
    <w:pPr>
      <w:autoSpaceDE w:val="0"/>
      <w:autoSpaceDN w:val="0"/>
      <w:adjustRightInd w:val="0"/>
      <w:spacing w:after="0" w:line="240" w:lineRule="auto"/>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1041</Words>
  <Characters>5936</Characters>
  <Application>Microsoft Office Word</Application>
  <DocSecurity>0</DocSecurity>
  <Lines>49</Lines>
  <Paragraphs>13</Paragraphs>
  <ScaleCrop>false</ScaleCrop>
  <Company>Microsoft</Company>
  <LinksUpToDate>false</LinksUpToDate>
  <CharactersWithSpaces>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Phillie</dc:creator>
  <cp:lastModifiedBy>admin1</cp:lastModifiedBy>
  <cp:revision>3</cp:revision>
  <dcterms:created xsi:type="dcterms:W3CDTF">2020-11-04T19:10:00Z</dcterms:created>
  <dcterms:modified xsi:type="dcterms:W3CDTF">2020-11-04T19:25:00Z</dcterms:modified>
</cp:coreProperties>
</file>